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68166" w14:textId="77777777" w:rsidR="00A84853" w:rsidRPr="004110F1" w:rsidRDefault="00A84853">
      <w:pPr>
        <w:spacing w:before="8"/>
        <w:rPr>
          <w:rFonts w:ascii="Times New Roman" w:eastAsia="Times New Roman" w:hAnsi="Times New Roman" w:cs="Times New Roman"/>
          <w:sz w:val="6"/>
          <w:szCs w:val="6"/>
        </w:rPr>
      </w:pPr>
      <w:bookmarkStart w:id="0" w:name="_GoBack"/>
      <w:bookmarkEnd w:id="0"/>
    </w:p>
    <w:p w14:paraId="2C9F0E82" w14:textId="2EA26838" w:rsidR="00A84853" w:rsidRPr="004110F1" w:rsidRDefault="00113709" w:rsidP="00113709">
      <w:pPr>
        <w:spacing w:line="1862" w:lineRule="exact"/>
        <w:ind w:left="414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7850117" wp14:editId="6CEC5B26">
            <wp:extent cx="1166885" cy="981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ual logo.jpg"/>
                    <pic:cNvPicPr/>
                  </pic:nvPicPr>
                  <pic:blipFill>
                    <a:blip r:embed="rId7">
                      <a:extLst>
                        <a:ext uri="{28A0092B-C50C-407E-A947-70E740481C1C}">
                          <a14:useLocalDpi xmlns:a14="http://schemas.microsoft.com/office/drawing/2010/main" val="0"/>
                        </a:ext>
                      </a:extLst>
                    </a:blip>
                    <a:stretch>
                      <a:fillRect/>
                    </a:stretch>
                  </pic:blipFill>
                  <pic:spPr>
                    <a:xfrm>
                      <a:off x="0" y="0"/>
                      <a:ext cx="1200925" cy="1009695"/>
                    </a:xfrm>
                    <a:prstGeom prst="rect">
                      <a:avLst/>
                    </a:prstGeom>
                  </pic:spPr>
                </pic:pic>
              </a:graphicData>
            </a:graphic>
          </wp:inline>
        </w:drawing>
      </w:r>
    </w:p>
    <w:p w14:paraId="6CFC4CCB" w14:textId="77777777" w:rsidR="00A84853" w:rsidRPr="004110F1" w:rsidRDefault="00B447B1">
      <w:pPr>
        <w:pStyle w:val="Heading1"/>
        <w:spacing w:before="110"/>
        <w:ind w:right="1147"/>
        <w:jc w:val="center"/>
        <w:rPr>
          <w:b w:val="0"/>
          <w:bCs w:val="0"/>
          <w:color w:val="365F91" w:themeColor="accent1" w:themeShade="BF"/>
        </w:rPr>
      </w:pPr>
      <w:r w:rsidRPr="004110F1">
        <w:rPr>
          <w:color w:val="365F91" w:themeColor="accent1" w:themeShade="BF"/>
        </w:rPr>
        <w:t>Annual Report for 2014</w:t>
      </w:r>
    </w:p>
    <w:p w14:paraId="261AF119" w14:textId="77777777" w:rsidR="00A84853" w:rsidRPr="004110F1" w:rsidRDefault="00B447B1">
      <w:pPr>
        <w:spacing w:before="104"/>
        <w:ind w:left="1566" w:right="1186"/>
        <w:jc w:val="center"/>
        <w:rPr>
          <w:rFonts w:ascii="Times New Roman" w:eastAsia="Times New Roman" w:hAnsi="Times New Roman" w:cs="Times New Roman"/>
          <w:color w:val="365F91" w:themeColor="accent1" w:themeShade="BF"/>
          <w:sz w:val="32"/>
          <w:szCs w:val="32"/>
        </w:rPr>
      </w:pPr>
      <w:r w:rsidRPr="004110F1">
        <w:rPr>
          <w:rFonts w:ascii="Times New Roman"/>
          <w:b/>
          <w:color w:val="365F91" w:themeColor="accent1" w:themeShade="BF"/>
          <w:sz w:val="32"/>
        </w:rPr>
        <w:t>THE COLLABORATION FOR</w:t>
      </w:r>
      <w:r w:rsidRPr="004110F1">
        <w:rPr>
          <w:rFonts w:ascii="Times New Roman"/>
          <w:b/>
          <w:color w:val="365F91" w:themeColor="accent1" w:themeShade="BF"/>
          <w:spacing w:val="-6"/>
          <w:sz w:val="32"/>
        </w:rPr>
        <w:t xml:space="preserve"> </w:t>
      </w:r>
      <w:r w:rsidRPr="004110F1">
        <w:rPr>
          <w:rFonts w:ascii="Times New Roman"/>
          <w:b/>
          <w:color w:val="365F91" w:themeColor="accent1" w:themeShade="BF"/>
          <w:sz w:val="32"/>
        </w:rPr>
        <w:t>JUSTICE</w:t>
      </w:r>
    </w:p>
    <w:p w14:paraId="72A00E8A" w14:textId="5325AE26" w:rsidR="00A84853" w:rsidRPr="004110F1" w:rsidRDefault="00B447B1" w:rsidP="007238D0">
      <w:pPr>
        <w:spacing w:before="17"/>
        <w:ind w:left="1566" w:right="1506"/>
        <w:jc w:val="center"/>
        <w:rPr>
          <w:rFonts w:ascii="Times New Roman" w:eastAsia="Times New Roman" w:hAnsi="Times New Roman" w:cs="Times New Roman"/>
          <w:color w:val="365F91" w:themeColor="accent1" w:themeShade="BF"/>
          <w:sz w:val="24"/>
          <w:szCs w:val="24"/>
        </w:rPr>
      </w:pPr>
      <w:r w:rsidRPr="004110F1">
        <w:rPr>
          <w:rFonts w:ascii="Times New Roman"/>
          <w:i/>
          <w:color w:val="365F91" w:themeColor="accent1" w:themeShade="BF"/>
          <w:sz w:val="24"/>
          <w:szCs w:val="24"/>
        </w:rPr>
        <w:t>Seeking Fair, Effective,</w:t>
      </w:r>
      <w:r w:rsidR="00ED5D0F" w:rsidRPr="004110F1">
        <w:rPr>
          <w:rFonts w:ascii="Times New Roman"/>
          <w:i/>
          <w:color w:val="365F91" w:themeColor="accent1" w:themeShade="BF"/>
          <w:sz w:val="24"/>
          <w:szCs w:val="24"/>
        </w:rPr>
        <w:t xml:space="preserve"> </w:t>
      </w:r>
      <w:r w:rsidRPr="004110F1">
        <w:rPr>
          <w:rFonts w:ascii="Times New Roman"/>
          <w:i/>
          <w:color w:val="365F91" w:themeColor="accent1" w:themeShade="BF"/>
          <w:sz w:val="24"/>
          <w:szCs w:val="24"/>
        </w:rPr>
        <w:t xml:space="preserve">and Efficient </w:t>
      </w:r>
      <w:r w:rsidRPr="004110F1">
        <w:rPr>
          <w:rFonts w:ascii="Times New Roman"/>
          <w:i/>
          <w:color w:val="365F91" w:themeColor="accent1" w:themeShade="BF"/>
          <w:spacing w:val="3"/>
          <w:sz w:val="24"/>
          <w:szCs w:val="24"/>
        </w:rPr>
        <w:t>Courts</w:t>
      </w:r>
      <w:r w:rsidR="007238D0" w:rsidRPr="004110F1">
        <w:rPr>
          <w:rFonts w:ascii="Times New Roman"/>
          <w:i/>
          <w:color w:val="365F91" w:themeColor="accent1" w:themeShade="BF"/>
          <w:spacing w:val="3"/>
          <w:sz w:val="24"/>
          <w:szCs w:val="24"/>
        </w:rPr>
        <w:t xml:space="preserve"> </w:t>
      </w:r>
      <w:r w:rsidRPr="004110F1">
        <w:rPr>
          <w:rFonts w:ascii="Times New Roman"/>
          <w:i/>
          <w:color w:val="365F91" w:themeColor="accent1" w:themeShade="BF"/>
          <w:spacing w:val="3"/>
          <w:sz w:val="24"/>
          <w:szCs w:val="24"/>
        </w:rPr>
        <w:t xml:space="preserve">for </w:t>
      </w:r>
      <w:r w:rsidRPr="004110F1">
        <w:rPr>
          <w:rFonts w:ascii="Times New Roman"/>
          <w:i/>
          <w:color w:val="365F91" w:themeColor="accent1" w:themeShade="BF"/>
          <w:sz w:val="24"/>
          <w:szCs w:val="24"/>
        </w:rPr>
        <w:t>All</w:t>
      </w:r>
      <w:r w:rsidRPr="004110F1">
        <w:rPr>
          <w:rFonts w:ascii="Times New Roman"/>
          <w:i/>
          <w:color w:val="365F91" w:themeColor="accent1" w:themeShade="BF"/>
          <w:spacing w:val="-6"/>
          <w:sz w:val="24"/>
          <w:szCs w:val="24"/>
        </w:rPr>
        <w:t xml:space="preserve"> </w:t>
      </w:r>
      <w:r w:rsidRPr="004110F1">
        <w:rPr>
          <w:rFonts w:ascii="Times New Roman"/>
          <w:i/>
          <w:color w:val="365F91" w:themeColor="accent1" w:themeShade="BF"/>
          <w:sz w:val="24"/>
          <w:szCs w:val="24"/>
        </w:rPr>
        <w:t>People</w:t>
      </w:r>
    </w:p>
    <w:p w14:paraId="015AC8C3" w14:textId="77777777" w:rsidR="00A84853" w:rsidRPr="004110F1" w:rsidRDefault="00A84853">
      <w:pPr>
        <w:spacing w:before="3"/>
        <w:rPr>
          <w:rFonts w:ascii="Times New Roman" w:eastAsia="Times New Roman" w:hAnsi="Times New Roman" w:cs="Times New Roman"/>
          <w:i/>
          <w:sz w:val="21"/>
          <w:szCs w:val="21"/>
        </w:rPr>
      </w:pPr>
    </w:p>
    <w:p w14:paraId="12D48170" w14:textId="77777777" w:rsidR="00A84853" w:rsidRPr="004110F1" w:rsidRDefault="00B447B1">
      <w:pPr>
        <w:spacing w:line="20" w:lineRule="exact"/>
        <w:ind w:left="3501"/>
        <w:rPr>
          <w:rFonts w:ascii="Times New Roman" w:eastAsia="Times New Roman" w:hAnsi="Times New Roman" w:cs="Times New Roman"/>
          <w:sz w:val="2"/>
          <w:szCs w:val="2"/>
        </w:rPr>
      </w:pPr>
      <w:r w:rsidRPr="004110F1">
        <w:rPr>
          <w:rFonts w:ascii="Times New Roman" w:eastAsia="Times New Roman" w:hAnsi="Times New Roman" w:cs="Times New Roman"/>
          <w:noProof/>
          <w:sz w:val="2"/>
          <w:szCs w:val="2"/>
        </w:rPr>
        <mc:AlternateContent>
          <mc:Choice Requires="wpg">
            <w:drawing>
              <wp:inline distT="0" distB="0" distL="0" distR="0" wp14:anchorId="3CE0E593" wp14:editId="1AD41774">
                <wp:extent cx="1677670" cy="9525"/>
                <wp:effectExtent l="9525" t="9525" r="8255"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670" cy="9525"/>
                          <a:chOff x="0" y="0"/>
                          <a:chExt cx="2642" cy="15"/>
                        </a:xfrm>
                      </wpg:grpSpPr>
                      <wpg:grpSp>
                        <wpg:cNvPr id="16" name="Group 15"/>
                        <wpg:cNvGrpSpPr>
                          <a:grpSpLocks/>
                        </wpg:cNvGrpSpPr>
                        <wpg:grpSpPr bwMode="auto">
                          <a:xfrm>
                            <a:off x="7" y="7"/>
                            <a:ext cx="2628" cy="2"/>
                            <a:chOff x="7" y="7"/>
                            <a:chExt cx="2628" cy="2"/>
                          </a:xfrm>
                        </wpg:grpSpPr>
                        <wps:wsp>
                          <wps:cNvPr id="17" name="Freeform 16"/>
                          <wps:cNvSpPr>
                            <a:spLocks/>
                          </wps:cNvSpPr>
                          <wps:spPr bwMode="auto">
                            <a:xfrm>
                              <a:off x="7" y="7"/>
                              <a:ext cx="2628" cy="2"/>
                            </a:xfrm>
                            <a:custGeom>
                              <a:avLst/>
                              <a:gdLst>
                                <a:gd name="T0" fmla="+- 0 7 7"/>
                                <a:gd name="T1" fmla="*/ T0 w 2628"/>
                                <a:gd name="T2" fmla="+- 0 2635 7"/>
                                <a:gd name="T3" fmla="*/ T2 w 2628"/>
                              </a:gdLst>
                              <a:ahLst/>
                              <a:cxnLst>
                                <a:cxn ang="0">
                                  <a:pos x="T1" y="0"/>
                                </a:cxn>
                                <a:cxn ang="0">
                                  <a:pos x="T3" y="0"/>
                                </a:cxn>
                              </a:cxnLst>
                              <a:rect l="0" t="0" r="r" b="b"/>
                              <a:pathLst>
                                <a:path w="2628">
                                  <a:moveTo>
                                    <a:pt x="0" y="0"/>
                                  </a:moveTo>
                                  <a:lnTo>
                                    <a:pt x="2628" y="0"/>
                                  </a:lnTo>
                                </a:path>
                              </a:pathLst>
                            </a:custGeom>
                            <a:noFill/>
                            <a:ln w="90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A12D77" id="Group 14" o:spid="_x0000_s1026" style="width:132.1pt;height:.75pt;mso-position-horizontal-relative:char;mso-position-vertical-relative:line" coordsize="26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5GXgwMAANUIAAAOAAAAZHJzL2Uyb0RvYy54bWysVslu2zAQvRfoPxA8tnC0RJZjIU5QeAkK&#10;pAtQ9wNoilpQiVRJ2nJa9N87JCVHVhC0SKuDPNQMh+/NwvH17bGu0IFJVQq+wMGFjxHjVKQlzxf4&#10;63YzucJIacJTUgnOFviBKXx78/rVddskLBSFqFImETjhKmmbBS60bhLPU7RgNVEXomEclJmQNdGw&#10;lLmXStKC97ryQt+PvVbItJGCMqXg68op8Y31n2WM6k9ZpphG1QIDNm3f0r535u3dXJMkl6QpStrB&#10;IC9AUZOSw6EnVyuiCdrL8omruqRSKJHpCypqT2RZSZnlAGwCf8TmTop9Y7nkSZs3pzBBaEdxerFb&#10;+vHwWaIyhdxNMeKkhhzZY1EQmeC0TZ6AzZ1svjSfpWMI4r2g3xSovbHerHNnjHbtB5GCP7LXwgbn&#10;mMnauADa6Ghz8HDKATtqROFjEM9m8QxSRUE3n4ZTlyJaQB6fbKLFutsWxlHo9gAPA4wk7jSLsEPk&#10;6NjFiVnPPh6xt17G7Ex+/xf7GUbAcObo9ezDOISGMdTDEe8z8yHvsw3P0obuUo8FpP6tgL4UpGG2&#10;LpUpjj6EANEV0EYyZloWBbFh0TbWrC8gNayegcaYKSiyP9bNWSieidwpECShe6XvmLCVRw73SgMk&#10;SGQKkhM61FsouqyuoP3fTpCPZqjLTZ72BkFv8MZDWx+1yKarc9cbQRkOvITx5fSpo8vexjgKB44A&#10;9gkYKXqs9Mg7sCAhYq5W3zZUI5TpiS0A6zsJPICRIfaMLZw9tnV7uiMk3Jnj21JiBLflzpVkQ7RB&#10;Zo4wImqhWE3Zmg+1OLCtsCo96lY45FFb8aGVq/oBKqeGHeYA28ynQw3WQUK52JRVZVNQcQNl7k9D&#10;C0WJqkyN0qBRMt8tK4kOxMwB+xgy4OzMDO5bnlpnBSPpupM1KSsng31lYwtV14XA1J+96H/O/fn6&#10;an0VTaIwXk8if7WavNsso0m8CWbT1eVquVwFvwy0IEqKMk0ZN+j6oRNEf9eT3fhz4+I0ds5YnJHd&#10;2OcpWe8cho0FcOl/LTu4O11Luh7eifQB2lMKN0Vh6oNQCPkDoxYm6AKr73siGUbVew43zDyIIjNy&#10;7SKazkJYyKFmN9QQTsHVAmsMBW7EpXZjet/IMi/gpMCmlYt3ME6y0nSxxedQdQu45KzUDaFOhtkJ&#10;0tlwHq6t1eO/kZvfAAAA//8DAFBLAwQUAAYACAAAACEAqFmZUtsAAAADAQAADwAAAGRycy9kb3du&#10;cmV2LnhtbEyPQUvDQBCF74L/YRnBm90k2lJiNqUU9VQEW0F6mybTJDQ7G7LbJP33jl708mB4j/e+&#10;yVaTbdVAvW8cG4hnESjiwpUNVwY+968PS1A+IJfYOiYDV/Kwym9vMkxLN/IHDbtQKSlhn6KBOoQu&#10;1doXNVn0M9cRi3dyvcUgZ1/pssdRym2rkyhaaIsNy0KNHW1qKs67izXwNuK4foxfhu35tLke9vP3&#10;r21MxtzfTetnUIGm8BeGH3xBh1yYju7CpVetAXkk/Kp4yeIpAXWU0Bx0nun/7Pk3AAAA//8DAFBL&#10;AQItABQABgAIAAAAIQC2gziS/gAAAOEBAAATAAAAAAAAAAAAAAAAAAAAAABbQ29udGVudF9UeXBl&#10;c10ueG1sUEsBAi0AFAAGAAgAAAAhADj9If/WAAAAlAEAAAsAAAAAAAAAAAAAAAAALwEAAF9yZWxz&#10;Ly5yZWxzUEsBAi0AFAAGAAgAAAAhAPhjkZeDAwAA1QgAAA4AAAAAAAAAAAAAAAAALgIAAGRycy9l&#10;Mm9Eb2MueG1sUEsBAi0AFAAGAAgAAAAhAKhZmVLbAAAAAwEAAA8AAAAAAAAAAAAAAAAA3QUAAGRy&#10;cy9kb3ducmV2LnhtbFBLBQYAAAAABAAEAPMAAADlBgAAAAA=&#10;">
                <v:group id="Group 15" o:spid="_x0000_s1027" style="position:absolute;left:7;top:7;width:2628;height:2" coordorigin="7,7" coordsize="2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28" style="position:absolute;left:7;top:7;width:2628;height:2;visibility:visible;mso-wrap-style:square;v-text-anchor:top" coordsize="26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YKsEA&#10;AADbAAAADwAAAGRycy9kb3ducmV2LnhtbERPS4vCMBC+L/gfwgheFk1X8NFqFFkQPQnrA/E2NGNb&#10;bCalibb+eyMseJuP7znzZWtK8aDaFZYV/AwiEMSp1QVnCo6HdX8KwnlkjaVlUvAkB8tF52uOibYN&#10;/9Fj7zMRQtglqCD3vkqkdGlOBt3AVsSBu9raoA+wzqSusQnhppTDKBpLgwWHhhwr+s0pve3vRsFo&#10;Ep/G53PclJe7mV42ze5A8bdSvW67moHw1PqP+N+91WH+BN6/h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GCrBAAAA2wAAAA8AAAAAAAAAAAAAAAAAmAIAAGRycy9kb3du&#10;cmV2LnhtbFBLBQYAAAAABAAEAPUAAACGAwAAAAA=&#10;" path="m,l2628,e" filled="f" strokeweight=".25144mm">
                    <v:path arrowok="t" o:connecttype="custom" o:connectlocs="0,0;2628,0" o:connectangles="0,0"/>
                  </v:shape>
                </v:group>
                <w10:anchorlock/>
              </v:group>
            </w:pict>
          </mc:Fallback>
        </mc:AlternateContent>
      </w:r>
    </w:p>
    <w:p w14:paraId="7D7659AF" w14:textId="77777777" w:rsidR="00A84853" w:rsidRPr="004110F1" w:rsidRDefault="00A84853">
      <w:pPr>
        <w:spacing w:before="5"/>
        <w:rPr>
          <w:rFonts w:ascii="Bookman Old Style" w:eastAsia="Times New Roman" w:hAnsi="Bookman Old Style" w:cs="Times New Roman"/>
          <w:i/>
          <w:sz w:val="21"/>
          <w:szCs w:val="21"/>
        </w:rPr>
      </w:pPr>
    </w:p>
    <w:p w14:paraId="79E712AD" w14:textId="77777777" w:rsidR="00243EB9" w:rsidRDefault="00243EB9" w:rsidP="000D03E9">
      <w:pPr>
        <w:pStyle w:val="Heading5"/>
        <w:ind w:left="0"/>
        <w:jc w:val="center"/>
        <w:rPr>
          <w:rFonts w:ascii="Bookman Old Style" w:hAnsi="Bookman Old Style"/>
          <w:color w:val="232323"/>
          <w:sz w:val="21"/>
          <w:szCs w:val="21"/>
        </w:rPr>
      </w:pPr>
    </w:p>
    <w:p w14:paraId="30C46D16" w14:textId="77777777" w:rsidR="00243EB9" w:rsidRDefault="00243EB9" w:rsidP="000D03E9">
      <w:pPr>
        <w:pStyle w:val="Heading5"/>
        <w:ind w:left="0"/>
        <w:jc w:val="center"/>
        <w:rPr>
          <w:rFonts w:ascii="Bookman Old Style" w:hAnsi="Bookman Old Style"/>
          <w:color w:val="232323"/>
          <w:sz w:val="21"/>
          <w:szCs w:val="21"/>
        </w:rPr>
      </w:pPr>
    </w:p>
    <w:p w14:paraId="405B9C87" w14:textId="77777777" w:rsidR="00A84853" w:rsidRPr="00243EB9" w:rsidRDefault="00B447B1" w:rsidP="000D03E9">
      <w:pPr>
        <w:pStyle w:val="Heading5"/>
        <w:ind w:left="0"/>
        <w:jc w:val="center"/>
        <w:rPr>
          <w:rFonts w:ascii="Bookman Old Style" w:hAnsi="Bookman Old Style"/>
          <w:b w:val="0"/>
          <w:bCs w:val="0"/>
          <w:sz w:val="28"/>
          <w:szCs w:val="28"/>
        </w:rPr>
      </w:pPr>
      <w:r w:rsidRPr="00243EB9">
        <w:rPr>
          <w:rFonts w:ascii="Bookman Old Style" w:hAnsi="Bookman Old Style"/>
          <w:color w:val="232323"/>
          <w:sz w:val="28"/>
          <w:szCs w:val="28"/>
        </w:rPr>
        <w:t>About the Collaboration</w:t>
      </w:r>
      <w:r w:rsidR="00810974" w:rsidRPr="00243EB9">
        <w:rPr>
          <w:rFonts w:ascii="Bookman Old Style" w:hAnsi="Bookman Old Style"/>
          <w:color w:val="232323"/>
          <w:sz w:val="28"/>
          <w:szCs w:val="28"/>
        </w:rPr>
        <w:t xml:space="preserve"> </w:t>
      </w:r>
      <w:r w:rsidRPr="00243EB9">
        <w:rPr>
          <w:rFonts w:ascii="Bookman Old Style" w:hAnsi="Bookman Old Style"/>
          <w:color w:val="232323"/>
          <w:sz w:val="28"/>
          <w:szCs w:val="28"/>
        </w:rPr>
        <w:t>for</w:t>
      </w:r>
      <w:r w:rsidRPr="00243EB9">
        <w:rPr>
          <w:rFonts w:ascii="Bookman Old Style" w:hAnsi="Bookman Old Style"/>
          <w:color w:val="232323"/>
          <w:spacing w:val="-21"/>
          <w:sz w:val="28"/>
          <w:szCs w:val="28"/>
        </w:rPr>
        <w:t xml:space="preserve"> </w:t>
      </w:r>
      <w:r w:rsidRPr="00243EB9">
        <w:rPr>
          <w:rFonts w:ascii="Bookman Old Style" w:hAnsi="Bookman Old Style"/>
          <w:color w:val="232323"/>
          <w:sz w:val="28"/>
          <w:szCs w:val="28"/>
        </w:rPr>
        <w:t>Justice</w:t>
      </w:r>
    </w:p>
    <w:p w14:paraId="1590B259" w14:textId="77777777" w:rsidR="00A84853" w:rsidRPr="004110F1" w:rsidRDefault="00A84853" w:rsidP="000D03E9">
      <w:pPr>
        <w:rPr>
          <w:rFonts w:ascii="Bookman Old Style" w:eastAsia="Times New Roman" w:hAnsi="Bookman Old Style" w:cs="Times New Roman"/>
          <w:b/>
          <w:bCs/>
          <w:sz w:val="21"/>
          <w:szCs w:val="21"/>
        </w:rPr>
      </w:pPr>
    </w:p>
    <w:p w14:paraId="6B16C8DC" w14:textId="24DE195F" w:rsidR="00A84853" w:rsidRPr="004110F1" w:rsidRDefault="00B447B1" w:rsidP="000D03E9">
      <w:pPr>
        <w:pStyle w:val="BodyText"/>
        <w:ind w:left="0"/>
        <w:rPr>
          <w:rFonts w:ascii="Bookman Old Style" w:hAnsi="Bookman Old Style"/>
          <w:sz w:val="21"/>
          <w:szCs w:val="21"/>
        </w:rPr>
      </w:pPr>
      <w:r w:rsidRPr="004110F1">
        <w:rPr>
          <w:rFonts w:ascii="Bookman Old Style" w:hAnsi="Bookman Old Style"/>
          <w:color w:val="232323"/>
          <w:sz w:val="21"/>
          <w:szCs w:val="21"/>
        </w:rPr>
        <w:t>Chicago Appleseed Fund for Justice is a social impact research and advocacy</w:t>
      </w:r>
      <w:r w:rsidRPr="004110F1">
        <w:rPr>
          <w:rFonts w:ascii="Bookman Old Style" w:hAnsi="Bookman Old Style"/>
          <w:color w:val="232323"/>
          <w:spacing w:val="-3"/>
          <w:sz w:val="21"/>
          <w:szCs w:val="21"/>
        </w:rPr>
        <w:t xml:space="preserve"> </w:t>
      </w:r>
      <w:r w:rsidRPr="004110F1">
        <w:rPr>
          <w:rFonts w:ascii="Bookman Old Style" w:hAnsi="Bookman Old Style"/>
          <w:color w:val="232323"/>
          <w:sz w:val="21"/>
          <w:szCs w:val="21"/>
        </w:rPr>
        <w:t>organization that identifies communit</w:t>
      </w:r>
      <w:r w:rsidR="00020071" w:rsidRPr="004110F1">
        <w:rPr>
          <w:rFonts w:ascii="Bookman Old Style" w:hAnsi="Bookman Old Style"/>
          <w:color w:val="232323"/>
          <w:sz w:val="21"/>
          <w:szCs w:val="21"/>
        </w:rPr>
        <w:t xml:space="preserve">y injustices, conducts research </w:t>
      </w:r>
      <w:r w:rsidRPr="004110F1">
        <w:rPr>
          <w:rFonts w:ascii="Bookman Old Style" w:hAnsi="Bookman Old Style"/>
          <w:color w:val="232323"/>
          <w:sz w:val="21"/>
          <w:szCs w:val="21"/>
        </w:rPr>
        <w:t>necessary to develop</w:t>
      </w:r>
      <w:r w:rsidRPr="004110F1">
        <w:rPr>
          <w:rFonts w:ascii="Bookman Old Style" w:hAnsi="Bookman Old Style"/>
          <w:color w:val="232323"/>
          <w:spacing w:val="47"/>
          <w:sz w:val="21"/>
          <w:szCs w:val="21"/>
        </w:rPr>
        <w:t xml:space="preserve"> </w:t>
      </w:r>
      <w:r w:rsidRPr="004110F1">
        <w:rPr>
          <w:rFonts w:ascii="Bookman Old Style" w:hAnsi="Bookman Old Style"/>
          <w:color w:val="232323"/>
          <w:sz w:val="21"/>
          <w:szCs w:val="21"/>
        </w:rPr>
        <w:t>proposed solutions and advocates for their implementation. Chicago Appleseed is an affiliate of</w:t>
      </w:r>
      <w:r w:rsidRPr="004110F1">
        <w:rPr>
          <w:rFonts w:ascii="Bookman Old Style" w:hAnsi="Bookman Old Style"/>
          <w:color w:val="232323"/>
          <w:spacing w:val="-20"/>
          <w:sz w:val="21"/>
          <w:szCs w:val="21"/>
        </w:rPr>
        <w:t xml:space="preserve"> </w:t>
      </w:r>
      <w:r w:rsidRPr="004110F1">
        <w:rPr>
          <w:rFonts w:ascii="Bookman Old Style" w:hAnsi="Bookman Old Style"/>
          <w:color w:val="232323"/>
          <w:sz w:val="21"/>
          <w:szCs w:val="21"/>
        </w:rPr>
        <w:t>the Appleseed</w:t>
      </w:r>
      <w:r w:rsidRPr="004110F1">
        <w:rPr>
          <w:rFonts w:ascii="Bookman Old Style" w:hAnsi="Bookman Old Style"/>
          <w:color w:val="232323"/>
          <w:spacing w:val="-8"/>
          <w:sz w:val="21"/>
          <w:szCs w:val="21"/>
        </w:rPr>
        <w:t xml:space="preserve"> </w:t>
      </w:r>
      <w:r w:rsidRPr="004110F1">
        <w:rPr>
          <w:rFonts w:ascii="Bookman Old Style" w:hAnsi="Bookman Old Style"/>
          <w:color w:val="232323"/>
          <w:sz w:val="21"/>
          <w:szCs w:val="21"/>
        </w:rPr>
        <w:t>National</w:t>
      </w:r>
      <w:r w:rsidRPr="004110F1">
        <w:rPr>
          <w:rFonts w:ascii="Bookman Old Style" w:hAnsi="Bookman Old Style"/>
          <w:color w:val="232323"/>
          <w:spacing w:val="-7"/>
          <w:sz w:val="21"/>
          <w:szCs w:val="21"/>
        </w:rPr>
        <w:t xml:space="preserve"> </w:t>
      </w:r>
      <w:r w:rsidRPr="004110F1">
        <w:rPr>
          <w:rFonts w:ascii="Bookman Old Style" w:hAnsi="Bookman Old Style"/>
          <w:color w:val="232323"/>
          <w:sz w:val="21"/>
          <w:szCs w:val="21"/>
        </w:rPr>
        <w:t>Network</w:t>
      </w:r>
      <w:r w:rsidRPr="004110F1">
        <w:rPr>
          <w:rFonts w:ascii="Bookman Old Style" w:hAnsi="Bookman Old Style"/>
          <w:color w:val="232323"/>
          <w:spacing w:val="-6"/>
          <w:sz w:val="21"/>
          <w:szCs w:val="21"/>
        </w:rPr>
        <w:t xml:space="preserve"> </w:t>
      </w:r>
      <w:r w:rsidRPr="004110F1">
        <w:rPr>
          <w:rFonts w:ascii="Bookman Old Style" w:hAnsi="Bookman Old Style"/>
          <w:color w:val="232323"/>
          <w:sz w:val="21"/>
          <w:szCs w:val="21"/>
        </w:rPr>
        <w:t>of</w:t>
      </w:r>
      <w:r w:rsidRPr="004110F1">
        <w:rPr>
          <w:rFonts w:ascii="Bookman Old Style" w:hAnsi="Bookman Old Style"/>
          <w:color w:val="232323"/>
          <w:spacing w:val="-17"/>
          <w:sz w:val="21"/>
          <w:szCs w:val="21"/>
        </w:rPr>
        <w:t xml:space="preserve"> </w:t>
      </w:r>
      <w:r w:rsidRPr="004110F1">
        <w:rPr>
          <w:rFonts w:ascii="Bookman Old Style" w:hAnsi="Bookman Old Style"/>
          <w:color w:val="232323"/>
          <w:sz w:val="21"/>
          <w:szCs w:val="21"/>
        </w:rPr>
        <w:t>Social</w:t>
      </w:r>
      <w:r w:rsidRPr="004110F1">
        <w:rPr>
          <w:rFonts w:ascii="Bookman Old Style" w:hAnsi="Bookman Old Style"/>
          <w:color w:val="232323"/>
          <w:spacing w:val="-28"/>
          <w:sz w:val="21"/>
          <w:szCs w:val="21"/>
        </w:rPr>
        <w:t xml:space="preserve"> </w:t>
      </w:r>
      <w:r w:rsidRPr="004110F1">
        <w:rPr>
          <w:rFonts w:ascii="Bookman Old Style" w:hAnsi="Bookman Old Style"/>
          <w:color w:val="232323"/>
          <w:sz w:val="21"/>
          <w:szCs w:val="21"/>
        </w:rPr>
        <w:t>Justice</w:t>
      </w:r>
      <w:r w:rsidRPr="004110F1">
        <w:rPr>
          <w:rFonts w:ascii="Bookman Old Style" w:hAnsi="Bookman Old Style"/>
          <w:color w:val="232323"/>
          <w:spacing w:val="-17"/>
          <w:sz w:val="21"/>
          <w:szCs w:val="21"/>
        </w:rPr>
        <w:t xml:space="preserve"> </w:t>
      </w:r>
      <w:r w:rsidRPr="004110F1">
        <w:rPr>
          <w:rFonts w:ascii="Bookman Old Style" w:hAnsi="Bookman Old Style"/>
          <w:color w:val="232323"/>
          <w:sz w:val="21"/>
          <w:szCs w:val="21"/>
        </w:rPr>
        <w:t>Centers.</w:t>
      </w:r>
    </w:p>
    <w:p w14:paraId="64249987" w14:textId="77777777" w:rsidR="00A84853" w:rsidRPr="004110F1" w:rsidRDefault="00A84853" w:rsidP="000D03E9">
      <w:pPr>
        <w:rPr>
          <w:rFonts w:ascii="Bookman Old Style" w:eastAsia="Times New Roman" w:hAnsi="Bookman Old Style" w:cs="Times New Roman"/>
          <w:sz w:val="21"/>
          <w:szCs w:val="21"/>
        </w:rPr>
      </w:pPr>
    </w:p>
    <w:p w14:paraId="6B22C8C0" w14:textId="77777777" w:rsidR="00A84853" w:rsidRPr="004110F1" w:rsidRDefault="00B447B1" w:rsidP="000D03E9">
      <w:pPr>
        <w:pStyle w:val="BodyText"/>
        <w:ind w:left="0"/>
        <w:rPr>
          <w:rFonts w:ascii="Bookman Old Style" w:hAnsi="Bookman Old Style"/>
          <w:sz w:val="21"/>
          <w:szCs w:val="21"/>
        </w:rPr>
      </w:pPr>
      <w:r w:rsidRPr="004110F1">
        <w:rPr>
          <w:rFonts w:ascii="Bookman Old Style" w:hAnsi="Bookman Old Style"/>
          <w:color w:val="232323"/>
          <w:sz w:val="21"/>
          <w:szCs w:val="21"/>
        </w:rPr>
        <w:t>Chicago</w:t>
      </w:r>
      <w:r w:rsidRPr="004110F1">
        <w:rPr>
          <w:rFonts w:ascii="Bookman Old Style" w:hAnsi="Bookman Old Style"/>
          <w:color w:val="232323"/>
          <w:spacing w:val="3"/>
          <w:sz w:val="21"/>
          <w:szCs w:val="21"/>
        </w:rPr>
        <w:t xml:space="preserve"> </w:t>
      </w:r>
      <w:r w:rsidRPr="004110F1">
        <w:rPr>
          <w:rFonts w:ascii="Bookman Old Style" w:hAnsi="Bookman Old Style"/>
          <w:color w:val="232323"/>
          <w:sz w:val="21"/>
          <w:szCs w:val="21"/>
        </w:rPr>
        <w:t>Council</w:t>
      </w:r>
      <w:r w:rsidRPr="004110F1">
        <w:rPr>
          <w:rFonts w:ascii="Bookman Old Style" w:hAnsi="Bookman Old Style"/>
          <w:color w:val="232323"/>
          <w:spacing w:val="-8"/>
          <w:sz w:val="21"/>
          <w:szCs w:val="21"/>
        </w:rPr>
        <w:t xml:space="preserve"> </w:t>
      </w:r>
      <w:r w:rsidRPr="004110F1">
        <w:rPr>
          <w:rFonts w:ascii="Bookman Old Style" w:hAnsi="Bookman Old Style"/>
          <w:color w:val="232323"/>
          <w:sz w:val="21"/>
          <w:szCs w:val="21"/>
        </w:rPr>
        <w:t>of</w:t>
      </w:r>
      <w:r w:rsidRPr="004110F1">
        <w:rPr>
          <w:rFonts w:ascii="Bookman Old Style" w:hAnsi="Bookman Old Style"/>
          <w:color w:val="232323"/>
          <w:spacing w:val="-8"/>
          <w:sz w:val="21"/>
          <w:szCs w:val="21"/>
        </w:rPr>
        <w:t xml:space="preserve"> </w:t>
      </w:r>
      <w:r w:rsidRPr="004110F1">
        <w:rPr>
          <w:rFonts w:ascii="Bookman Old Style" w:hAnsi="Bookman Old Style"/>
          <w:color w:val="232323"/>
          <w:sz w:val="21"/>
          <w:szCs w:val="21"/>
        </w:rPr>
        <w:t>Lawyers</w:t>
      </w:r>
      <w:r w:rsidRPr="004110F1">
        <w:rPr>
          <w:rFonts w:ascii="Bookman Old Style" w:hAnsi="Bookman Old Style"/>
          <w:color w:val="232323"/>
          <w:spacing w:val="-3"/>
          <w:sz w:val="21"/>
          <w:szCs w:val="21"/>
        </w:rPr>
        <w:t xml:space="preserve"> </w:t>
      </w:r>
      <w:r w:rsidRPr="004110F1">
        <w:rPr>
          <w:rFonts w:ascii="Bookman Old Style" w:hAnsi="Bookman Old Style"/>
          <w:color w:val="232323"/>
          <w:sz w:val="21"/>
          <w:szCs w:val="21"/>
        </w:rPr>
        <w:t>is</w:t>
      </w:r>
      <w:r w:rsidRPr="004110F1">
        <w:rPr>
          <w:rFonts w:ascii="Bookman Old Style" w:hAnsi="Bookman Old Style"/>
          <w:color w:val="232323"/>
          <w:spacing w:val="-12"/>
          <w:sz w:val="21"/>
          <w:szCs w:val="21"/>
        </w:rPr>
        <w:t xml:space="preserve"> </w:t>
      </w:r>
      <w:r w:rsidRPr="004110F1">
        <w:rPr>
          <w:rFonts w:ascii="Bookman Old Style" w:hAnsi="Bookman Old Style"/>
          <w:color w:val="232323"/>
          <w:sz w:val="21"/>
          <w:szCs w:val="21"/>
        </w:rPr>
        <w:t>the</w:t>
      </w:r>
      <w:r w:rsidRPr="004110F1">
        <w:rPr>
          <w:rFonts w:ascii="Bookman Old Style" w:hAnsi="Bookman Old Style"/>
          <w:color w:val="232323"/>
          <w:spacing w:val="-8"/>
          <w:sz w:val="21"/>
          <w:szCs w:val="21"/>
        </w:rPr>
        <w:t xml:space="preserve"> </w:t>
      </w:r>
      <w:r w:rsidRPr="004110F1">
        <w:rPr>
          <w:rFonts w:ascii="Bookman Old Style" w:hAnsi="Bookman Old Style"/>
          <w:color w:val="232323"/>
          <w:sz w:val="21"/>
          <w:szCs w:val="21"/>
        </w:rPr>
        <w:t>public</w:t>
      </w:r>
      <w:r w:rsidRPr="004110F1">
        <w:rPr>
          <w:rFonts w:ascii="Bookman Old Style" w:hAnsi="Bookman Old Style"/>
          <w:color w:val="232323"/>
          <w:spacing w:val="-7"/>
          <w:sz w:val="21"/>
          <w:szCs w:val="21"/>
        </w:rPr>
        <w:t xml:space="preserve"> </w:t>
      </w:r>
      <w:r w:rsidRPr="004110F1">
        <w:rPr>
          <w:rFonts w:ascii="Bookman Old Style" w:hAnsi="Bookman Old Style"/>
          <w:color w:val="232323"/>
          <w:sz w:val="21"/>
          <w:szCs w:val="21"/>
        </w:rPr>
        <w:t>interest</w:t>
      </w:r>
      <w:r w:rsidRPr="004110F1">
        <w:rPr>
          <w:rFonts w:ascii="Bookman Old Style" w:hAnsi="Bookman Old Style"/>
          <w:color w:val="232323"/>
          <w:spacing w:val="-6"/>
          <w:sz w:val="21"/>
          <w:szCs w:val="21"/>
        </w:rPr>
        <w:t xml:space="preserve"> </w:t>
      </w:r>
      <w:r w:rsidRPr="004110F1">
        <w:rPr>
          <w:rFonts w:ascii="Bookman Old Style" w:hAnsi="Bookman Old Style"/>
          <w:color w:val="232323"/>
          <w:sz w:val="21"/>
          <w:szCs w:val="21"/>
        </w:rPr>
        <w:t>reform</w:t>
      </w:r>
      <w:r w:rsidRPr="004110F1">
        <w:rPr>
          <w:rFonts w:ascii="Bookman Old Style" w:hAnsi="Bookman Old Style"/>
          <w:color w:val="232323"/>
          <w:spacing w:val="2"/>
          <w:sz w:val="21"/>
          <w:szCs w:val="21"/>
        </w:rPr>
        <w:t xml:space="preserve"> </w:t>
      </w:r>
      <w:r w:rsidRPr="004110F1">
        <w:rPr>
          <w:rFonts w:ascii="Bookman Old Style" w:hAnsi="Bookman Old Style"/>
          <w:color w:val="232323"/>
          <w:sz w:val="21"/>
          <w:szCs w:val="21"/>
        </w:rPr>
        <w:t>bar</w:t>
      </w:r>
      <w:r w:rsidRPr="004110F1">
        <w:rPr>
          <w:rFonts w:ascii="Bookman Old Style" w:hAnsi="Bookman Old Style"/>
          <w:color w:val="232323"/>
          <w:spacing w:val="-5"/>
          <w:sz w:val="21"/>
          <w:szCs w:val="21"/>
        </w:rPr>
        <w:t xml:space="preserve"> </w:t>
      </w:r>
      <w:r w:rsidRPr="004110F1">
        <w:rPr>
          <w:rFonts w:ascii="Bookman Old Style" w:hAnsi="Bookman Old Style"/>
          <w:color w:val="232323"/>
          <w:sz w:val="21"/>
          <w:szCs w:val="21"/>
        </w:rPr>
        <w:t>association</w:t>
      </w:r>
      <w:r w:rsidRPr="004110F1">
        <w:rPr>
          <w:rFonts w:ascii="Bookman Old Style" w:hAnsi="Bookman Old Style"/>
          <w:color w:val="232323"/>
          <w:spacing w:val="-2"/>
          <w:sz w:val="21"/>
          <w:szCs w:val="21"/>
        </w:rPr>
        <w:t xml:space="preserve"> </w:t>
      </w:r>
      <w:r w:rsidRPr="004110F1">
        <w:rPr>
          <w:rFonts w:ascii="Bookman Old Style" w:hAnsi="Bookman Old Style"/>
          <w:color w:val="232323"/>
          <w:sz w:val="21"/>
          <w:szCs w:val="21"/>
        </w:rPr>
        <w:t>which</w:t>
      </w:r>
      <w:r w:rsidRPr="004110F1">
        <w:rPr>
          <w:rFonts w:ascii="Bookman Old Style" w:hAnsi="Bookman Old Style"/>
          <w:color w:val="232323"/>
          <w:spacing w:val="1"/>
          <w:sz w:val="21"/>
          <w:szCs w:val="21"/>
        </w:rPr>
        <w:t xml:space="preserve"> </w:t>
      </w:r>
      <w:r w:rsidRPr="004110F1">
        <w:rPr>
          <w:rFonts w:ascii="Bookman Old Style" w:hAnsi="Bookman Old Style"/>
          <w:color w:val="232323"/>
          <w:sz w:val="21"/>
          <w:szCs w:val="21"/>
        </w:rPr>
        <w:t>for</w:t>
      </w:r>
      <w:r w:rsidRPr="004110F1">
        <w:rPr>
          <w:rFonts w:ascii="Bookman Old Style" w:hAnsi="Bookman Old Style"/>
          <w:color w:val="232323"/>
          <w:spacing w:val="-18"/>
          <w:sz w:val="21"/>
          <w:szCs w:val="21"/>
        </w:rPr>
        <w:t xml:space="preserve"> </w:t>
      </w:r>
      <w:r w:rsidRPr="004110F1">
        <w:rPr>
          <w:rFonts w:ascii="Bookman Old Style" w:hAnsi="Bookman Old Style"/>
          <w:color w:val="232323"/>
          <w:sz w:val="21"/>
          <w:szCs w:val="21"/>
        </w:rPr>
        <w:t>more than 40 years has been advocating for a fair and effective administration of</w:t>
      </w:r>
      <w:r w:rsidRPr="004110F1">
        <w:rPr>
          <w:rFonts w:ascii="Bookman Old Style" w:hAnsi="Bookman Old Style"/>
          <w:color w:val="232323"/>
          <w:spacing w:val="39"/>
          <w:sz w:val="21"/>
          <w:szCs w:val="21"/>
        </w:rPr>
        <w:t xml:space="preserve"> </w:t>
      </w:r>
      <w:r w:rsidRPr="004110F1">
        <w:rPr>
          <w:rFonts w:ascii="Bookman Old Style" w:hAnsi="Bookman Old Style"/>
          <w:color w:val="232323"/>
          <w:sz w:val="21"/>
          <w:szCs w:val="21"/>
        </w:rPr>
        <w:t>justice.</w:t>
      </w:r>
    </w:p>
    <w:p w14:paraId="307C5F7E" w14:textId="77777777" w:rsidR="00A84853" w:rsidRPr="004110F1" w:rsidRDefault="00A84853" w:rsidP="000D03E9">
      <w:pPr>
        <w:rPr>
          <w:rFonts w:ascii="Bookman Old Style" w:eastAsia="Times New Roman" w:hAnsi="Bookman Old Style" w:cs="Times New Roman"/>
          <w:sz w:val="21"/>
          <w:szCs w:val="21"/>
        </w:rPr>
      </w:pPr>
    </w:p>
    <w:p w14:paraId="2E68346C" w14:textId="4396664B" w:rsidR="00A84853" w:rsidRPr="004110F1" w:rsidRDefault="00B447B1" w:rsidP="000D03E9">
      <w:pPr>
        <w:pStyle w:val="BodyText"/>
        <w:ind w:left="0"/>
        <w:rPr>
          <w:rFonts w:ascii="Bookman Old Style" w:hAnsi="Bookman Old Style"/>
          <w:sz w:val="21"/>
          <w:szCs w:val="21"/>
        </w:rPr>
      </w:pPr>
      <w:r w:rsidRPr="004110F1">
        <w:rPr>
          <w:rFonts w:ascii="Bookman Old Style" w:hAnsi="Bookman Old Style"/>
          <w:color w:val="232323"/>
          <w:sz w:val="21"/>
          <w:szCs w:val="21"/>
        </w:rPr>
        <w:t>Together,</w:t>
      </w:r>
      <w:r w:rsidRPr="004110F1">
        <w:rPr>
          <w:rFonts w:ascii="Bookman Old Style" w:hAnsi="Bookman Old Style"/>
          <w:color w:val="232323"/>
          <w:spacing w:val="34"/>
          <w:sz w:val="21"/>
          <w:szCs w:val="21"/>
        </w:rPr>
        <w:t xml:space="preserve"> </w:t>
      </w:r>
      <w:r w:rsidRPr="004110F1">
        <w:rPr>
          <w:rFonts w:ascii="Bookman Old Style" w:hAnsi="Bookman Old Style"/>
          <w:color w:val="232323"/>
          <w:sz w:val="21"/>
          <w:szCs w:val="21"/>
        </w:rPr>
        <w:t>the</w:t>
      </w:r>
      <w:r w:rsidRPr="004110F1">
        <w:rPr>
          <w:rFonts w:ascii="Bookman Old Style" w:hAnsi="Bookman Old Style"/>
          <w:color w:val="232323"/>
          <w:spacing w:val="30"/>
          <w:sz w:val="21"/>
          <w:szCs w:val="21"/>
        </w:rPr>
        <w:t xml:space="preserve"> </w:t>
      </w:r>
      <w:r w:rsidRPr="004110F1">
        <w:rPr>
          <w:rFonts w:ascii="Bookman Old Style" w:hAnsi="Bookman Old Style"/>
          <w:color w:val="232323"/>
          <w:sz w:val="21"/>
          <w:szCs w:val="21"/>
        </w:rPr>
        <w:t>two</w:t>
      </w:r>
      <w:r w:rsidRPr="004110F1">
        <w:rPr>
          <w:rFonts w:ascii="Bookman Old Style" w:hAnsi="Bookman Old Style"/>
          <w:color w:val="232323"/>
          <w:spacing w:val="38"/>
          <w:sz w:val="21"/>
          <w:szCs w:val="21"/>
        </w:rPr>
        <w:t xml:space="preserve"> </w:t>
      </w:r>
      <w:r w:rsidRPr="004110F1">
        <w:rPr>
          <w:rFonts w:ascii="Bookman Old Style" w:hAnsi="Bookman Old Style"/>
          <w:color w:val="232323"/>
          <w:sz w:val="21"/>
          <w:szCs w:val="21"/>
        </w:rPr>
        <w:t>organizations</w:t>
      </w:r>
      <w:r w:rsidRPr="004110F1">
        <w:rPr>
          <w:rFonts w:ascii="Bookman Old Style" w:hAnsi="Bookman Old Style"/>
          <w:color w:val="232323"/>
          <w:spacing w:val="46"/>
          <w:sz w:val="21"/>
          <w:szCs w:val="21"/>
        </w:rPr>
        <w:t xml:space="preserve"> </w:t>
      </w:r>
      <w:r w:rsidRPr="004110F1">
        <w:rPr>
          <w:rFonts w:ascii="Bookman Old Style" w:hAnsi="Bookman Old Style"/>
          <w:color w:val="232323"/>
          <w:sz w:val="21"/>
          <w:szCs w:val="21"/>
        </w:rPr>
        <w:t>comprise</w:t>
      </w:r>
      <w:r w:rsidRPr="004110F1">
        <w:rPr>
          <w:rFonts w:ascii="Bookman Old Style" w:hAnsi="Bookman Old Style"/>
          <w:color w:val="232323"/>
          <w:spacing w:val="31"/>
          <w:sz w:val="21"/>
          <w:szCs w:val="21"/>
        </w:rPr>
        <w:t xml:space="preserve"> </w:t>
      </w:r>
      <w:r w:rsidRPr="004110F1">
        <w:rPr>
          <w:rFonts w:ascii="Bookman Old Style" w:hAnsi="Bookman Old Style"/>
          <w:color w:val="232323"/>
          <w:sz w:val="21"/>
          <w:szCs w:val="21"/>
        </w:rPr>
        <w:t>the</w:t>
      </w:r>
      <w:r w:rsidRPr="004110F1">
        <w:rPr>
          <w:rFonts w:ascii="Bookman Old Style" w:hAnsi="Bookman Old Style"/>
          <w:color w:val="232323"/>
          <w:spacing w:val="29"/>
          <w:sz w:val="21"/>
          <w:szCs w:val="21"/>
        </w:rPr>
        <w:t xml:space="preserve"> </w:t>
      </w:r>
      <w:r w:rsidRPr="004110F1">
        <w:rPr>
          <w:rFonts w:ascii="Bookman Old Style" w:hAnsi="Bookman Old Style"/>
          <w:color w:val="232323"/>
          <w:sz w:val="21"/>
          <w:szCs w:val="21"/>
        </w:rPr>
        <w:t>Collaboration</w:t>
      </w:r>
      <w:r w:rsidRPr="004110F1">
        <w:rPr>
          <w:rFonts w:ascii="Bookman Old Style" w:hAnsi="Bookman Old Style"/>
          <w:color w:val="232323"/>
          <w:spacing w:val="45"/>
          <w:sz w:val="21"/>
          <w:szCs w:val="21"/>
        </w:rPr>
        <w:t xml:space="preserve"> </w:t>
      </w:r>
      <w:r w:rsidRPr="004110F1">
        <w:rPr>
          <w:rFonts w:ascii="Bookman Old Style" w:hAnsi="Bookman Old Style"/>
          <w:color w:val="232323"/>
          <w:sz w:val="21"/>
          <w:szCs w:val="21"/>
        </w:rPr>
        <w:t>for</w:t>
      </w:r>
      <w:r w:rsidRPr="004110F1">
        <w:rPr>
          <w:rFonts w:ascii="Bookman Old Style" w:hAnsi="Bookman Old Style"/>
          <w:color w:val="232323"/>
          <w:spacing w:val="16"/>
          <w:sz w:val="21"/>
          <w:szCs w:val="21"/>
        </w:rPr>
        <w:t xml:space="preserve"> </w:t>
      </w:r>
      <w:r w:rsidRPr="004110F1">
        <w:rPr>
          <w:rFonts w:ascii="Bookman Old Style" w:hAnsi="Bookman Old Style"/>
          <w:color w:val="232323"/>
          <w:sz w:val="21"/>
          <w:szCs w:val="21"/>
        </w:rPr>
        <w:t>Justice</w:t>
      </w:r>
      <w:r w:rsidR="00810974" w:rsidRPr="004110F1">
        <w:rPr>
          <w:rFonts w:ascii="Bookman Old Style" w:hAnsi="Bookman Old Style"/>
          <w:color w:val="232323"/>
          <w:sz w:val="21"/>
          <w:szCs w:val="21"/>
        </w:rPr>
        <w:t xml:space="preserve"> (Collaboration)</w:t>
      </w:r>
      <w:r w:rsidRPr="004110F1">
        <w:rPr>
          <w:rFonts w:ascii="Bookman Old Style" w:hAnsi="Bookman Old Style"/>
          <w:color w:val="232323"/>
          <w:sz w:val="21"/>
          <w:szCs w:val="21"/>
        </w:rPr>
        <w:t>,</w:t>
      </w:r>
      <w:r w:rsidRPr="004110F1">
        <w:rPr>
          <w:rFonts w:ascii="Bookman Old Style" w:hAnsi="Bookman Old Style"/>
          <w:color w:val="232323"/>
          <w:spacing w:val="42"/>
          <w:sz w:val="21"/>
          <w:szCs w:val="21"/>
        </w:rPr>
        <w:t xml:space="preserve"> </w:t>
      </w:r>
      <w:r w:rsidRPr="004110F1">
        <w:rPr>
          <w:rFonts w:ascii="Bookman Old Style" w:hAnsi="Bookman Old Style"/>
          <w:color w:val="232323"/>
          <w:sz w:val="21"/>
          <w:szCs w:val="21"/>
        </w:rPr>
        <w:t>focusing</w:t>
      </w:r>
      <w:r w:rsidRPr="004110F1">
        <w:rPr>
          <w:rFonts w:ascii="Bookman Old Style" w:hAnsi="Bookman Old Style"/>
          <w:color w:val="232323"/>
          <w:spacing w:val="22"/>
          <w:sz w:val="21"/>
          <w:szCs w:val="21"/>
        </w:rPr>
        <w:t xml:space="preserve"> </w:t>
      </w:r>
      <w:r w:rsidRPr="004110F1">
        <w:rPr>
          <w:rFonts w:ascii="Bookman Old Style" w:hAnsi="Bookman Old Style"/>
          <w:color w:val="232323"/>
          <w:sz w:val="21"/>
          <w:szCs w:val="21"/>
        </w:rPr>
        <w:t>on</w:t>
      </w:r>
      <w:r w:rsidRPr="004110F1">
        <w:rPr>
          <w:rFonts w:ascii="Bookman Old Style" w:hAnsi="Bookman Old Style"/>
          <w:color w:val="232323"/>
          <w:spacing w:val="18"/>
          <w:sz w:val="21"/>
          <w:szCs w:val="21"/>
        </w:rPr>
        <w:t xml:space="preserve"> </w:t>
      </w:r>
      <w:r w:rsidR="00AE5220" w:rsidRPr="004110F1">
        <w:rPr>
          <w:rFonts w:ascii="Bookman Old Style" w:hAnsi="Bookman Old Style"/>
          <w:color w:val="232323"/>
          <w:spacing w:val="18"/>
          <w:sz w:val="21"/>
          <w:szCs w:val="21"/>
        </w:rPr>
        <w:t>judicial reform in Cook County</w:t>
      </w:r>
      <w:r w:rsidR="00ED5D0F" w:rsidRPr="004110F1">
        <w:rPr>
          <w:rFonts w:ascii="Bookman Old Style" w:hAnsi="Bookman Old Style"/>
          <w:color w:val="232323"/>
          <w:sz w:val="21"/>
          <w:szCs w:val="21"/>
        </w:rPr>
        <w:t>.</w:t>
      </w:r>
      <w:r w:rsidR="002F775B" w:rsidRPr="004110F1">
        <w:rPr>
          <w:rFonts w:ascii="Bookman Old Style" w:hAnsi="Bookman Old Style"/>
          <w:color w:val="232323"/>
          <w:sz w:val="21"/>
          <w:szCs w:val="21"/>
        </w:rPr>
        <w:t xml:space="preserve"> </w:t>
      </w:r>
      <w:r w:rsidRPr="004110F1">
        <w:rPr>
          <w:rFonts w:ascii="Bookman Old Style" w:hAnsi="Bookman Old Style"/>
          <w:color w:val="232323"/>
          <w:sz w:val="21"/>
          <w:szCs w:val="21"/>
        </w:rPr>
        <w:t>The Chicago Council of Lawyers works independently of</w:t>
      </w:r>
      <w:r w:rsidRPr="004110F1">
        <w:rPr>
          <w:rFonts w:ascii="Bookman Old Style" w:hAnsi="Bookman Old Style"/>
          <w:color w:val="232323"/>
          <w:spacing w:val="22"/>
          <w:sz w:val="21"/>
          <w:szCs w:val="21"/>
        </w:rPr>
        <w:t xml:space="preserve"> </w:t>
      </w:r>
      <w:r w:rsidRPr="004110F1">
        <w:rPr>
          <w:rFonts w:ascii="Bookman Old Style" w:hAnsi="Bookman Old Style"/>
          <w:color w:val="232323"/>
          <w:sz w:val="21"/>
          <w:szCs w:val="21"/>
        </w:rPr>
        <w:t>Chicago Appleseed in its efforts to evaluate judges for the purpose of educating voters.</w:t>
      </w:r>
    </w:p>
    <w:p w14:paraId="6EAFF04B" w14:textId="77777777" w:rsidR="00A84853" w:rsidRPr="004110F1" w:rsidRDefault="00A84853" w:rsidP="000D03E9">
      <w:pPr>
        <w:rPr>
          <w:rFonts w:ascii="Bookman Old Style" w:eastAsia="Times New Roman" w:hAnsi="Bookman Old Style" w:cs="Times New Roman"/>
          <w:sz w:val="21"/>
          <w:szCs w:val="21"/>
        </w:rPr>
      </w:pPr>
    </w:p>
    <w:p w14:paraId="6EA25E03" w14:textId="037981EF" w:rsidR="00A84853" w:rsidRPr="004110F1" w:rsidRDefault="00B447B1" w:rsidP="000D03E9">
      <w:pPr>
        <w:pStyle w:val="BodyText"/>
        <w:ind w:left="0"/>
        <w:rPr>
          <w:rFonts w:ascii="Bookman Old Style" w:hAnsi="Bookman Old Style" w:cs="Times New Roman"/>
          <w:sz w:val="21"/>
          <w:szCs w:val="21"/>
        </w:rPr>
      </w:pPr>
      <w:r w:rsidRPr="004110F1">
        <w:rPr>
          <w:rFonts w:ascii="Bookman Old Style" w:hAnsi="Bookman Old Style"/>
          <w:color w:val="232323"/>
          <w:sz w:val="21"/>
          <w:szCs w:val="21"/>
        </w:rPr>
        <w:t>The Collaboration works through Joint Program Advisory Committees which</w:t>
      </w:r>
      <w:r w:rsidRPr="004110F1">
        <w:rPr>
          <w:rFonts w:ascii="Bookman Old Style" w:hAnsi="Bookman Old Style"/>
          <w:color w:val="232323"/>
          <w:spacing w:val="-30"/>
          <w:sz w:val="21"/>
          <w:szCs w:val="21"/>
        </w:rPr>
        <w:t xml:space="preserve"> </w:t>
      </w:r>
      <w:r w:rsidRPr="004110F1">
        <w:rPr>
          <w:rFonts w:ascii="Bookman Old Style" w:hAnsi="Bookman Old Style"/>
          <w:color w:val="232323"/>
          <w:sz w:val="21"/>
          <w:szCs w:val="21"/>
        </w:rPr>
        <w:t>oversee our projects</w:t>
      </w:r>
      <w:r w:rsidR="002B55AD" w:rsidRPr="004110F1">
        <w:rPr>
          <w:rFonts w:ascii="Bookman Old Style" w:hAnsi="Bookman Old Style"/>
          <w:color w:val="232323"/>
          <w:sz w:val="21"/>
          <w:szCs w:val="21"/>
        </w:rPr>
        <w:t xml:space="preserve">. </w:t>
      </w:r>
      <w:r w:rsidRPr="004110F1">
        <w:rPr>
          <w:rFonts w:ascii="Bookman Old Style" w:hAnsi="Bookman Old Style"/>
          <w:color w:val="232323"/>
          <w:sz w:val="21"/>
          <w:szCs w:val="21"/>
        </w:rPr>
        <w:t>Members of the Program Advisory Committees also assist in conducting</w:t>
      </w:r>
      <w:r w:rsidRPr="004110F1">
        <w:rPr>
          <w:rFonts w:ascii="Bookman Old Style" w:hAnsi="Bookman Old Style"/>
          <w:color w:val="232323"/>
          <w:spacing w:val="-34"/>
          <w:sz w:val="21"/>
          <w:szCs w:val="21"/>
        </w:rPr>
        <w:t xml:space="preserve"> </w:t>
      </w:r>
      <w:r w:rsidRPr="004110F1">
        <w:rPr>
          <w:rFonts w:ascii="Bookman Old Style" w:hAnsi="Bookman Old Style"/>
          <w:color w:val="232323"/>
          <w:sz w:val="21"/>
          <w:szCs w:val="21"/>
        </w:rPr>
        <w:t>projects</w:t>
      </w:r>
      <w:r w:rsidRPr="004110F1">
        <w:rPr>
          <w:rFonts w:ascii="Bookman Old Style" w:hAnsi="Bookman Old Style"/>
          <w:color w:val="3D3D3D"/>
          <w:sz w:val="21"/>
          <w:szCs w:val="21"/>
        </w:rPr>
        <w:t xml:space="preserve">, </w:t>
      </w:r>
      <w:r w:rsidRPr="004110F1">
        <w:rPr>
          <w:rFonts w:ascii="Bookman Old Style" w:hAnsi="Bookman Old Style"/>
          <w:color w:val="232323"/>
          <w:sz w:val="21"/>
          <w:szCs w:val="21"/>
        </w:rPr>
        <w:t>identifying systemic issues, considering ways to use national and local</w:t>
      </w:r>
      <w:r w:rsidRPr="004110F1">
        <w:rPr>
          <w:rFonts w:ascii="Bookman Old Style" w:hAnsi="Bookman Old Style"/>
          <w:color w:val="232323"/>
          <w:spacing w:val="30"/>
          <w:sz w:val="21"/>
          <w:szCs w:val="21"/>
        </w:rPr>
        <w:t xml:space="preserve"> </w:t>
      </w:r>
      <w:r w:rsidRPr="004110F1">
        <w:rPr>
          <w:rFonts w:ascii="Bookman Old Style" w:hAnsi="Bookman Old Style"/>
          <w:color w:val="232323"/>
          <w:sz w:val="21"/>
          <w:szCs w:val="21"/>
        </w:rPr>
        <w:t>research in developing proposed solutions for Cook County, and preparing policy and editorial</w:t>
      </w:r>
      <w:r w:rsidRPr="004110F1">
        <w:rPr>
          <w:rFonts w:ascii="Bookman Old Style" w:hAnsi="Bookman Old Style"/>
          <w:color w:val="232323"/>
          <w:spacing w:val="27"/>
          <w:sz w:val="21"/>
          <w:szCs w:val="21"/>
        </w:rPr>
        <w:t xml:space="preserve"> </w:t>
      </w:r>
      <w:r w:rsidRPr="004110F1">
        <w:rPr>
          <w:rFonts w:ascii="Bookman Old Style" w:hAnsi="Bookman Old Style"/>
          <w:color w:val="232323"/>
          <w:sz w:val="21"/>
          <w:szCs w:val="21"/>
        </w:rPr>
        <w:t>statements.</w:t>
      </w:r>
      <w:r w:rsidR="00D02E07">
        <w:rPr>
          <w:rFonts w:ascii="Bookman Old Style" w:hAnsi="Bookman Old Style"/>
          <w:color w:val="232323"/>
          <w:sz w:val="21"/>
          <w:szCs w:val="21"/>
        </w:rPr>
        <w:t xml:space="preserve"> </w:t>
      </w:r>
      <w:r w:rsidR="009D01AD" w:rsidRPr="004110F1">
        <w:rPr>
          <w:rFonts w:ascii="Bookman Old Style" w:hAnsi="Bookman Old Style"/>
          <w:color w:val="232323"/>
          <w:sz w:val="21"/>
          <w:szCs w:val="21"/>
        </w:rPr>
        <w:t>There are Advisory Committees on Criminal Justice Reform, the Administration of Ju</w:t>
      </w:r>
      <w:r w:rsidR="00810974" w:rsidRPr="004110F1">
        <w:rPr>
          <w:rFonts w:ascii="Bookman Old Style" w:hAnsi="Bookman Old Style"/>
          <w:color w:val="232323"/>
          <w:sz w:val="21"/>
          <w:szCs w:val="21"/>
        </w:rPr>
        <w:t>s</w:t>
      </w:r>
      <w:r w:rsidR="009D01AD" w:rsidRPr="004110F1">
        <w:rPr>
          <w:rFonts w:ascii="Bookman Old Style" w:hAnsi="Bookman Old Style"/>
          <w:color w:val="232323"/>
          <w:sz w:val="21"/>
          <w:szCs w:val="21"/>
        </w:rPr>
        <w:t>tice, Child Support and Family Law Reform, and Immigration Court Reform.</w:t>
      </w:r>
      <w:r w:rsidR="009D01AD" w:rsidRPr="004110F1">
        <w:rPr>
          <w:rFonts w:ascii="Bookman Old Style" w:hAnsi="Bookman Old Style" w:cs="Times New Roman"/>
          <w:sz w:val="21"/>
          <w:szCs w:val="21"/>
        </w:rPr>
        <w:t xml:space="preserve"> </w:t>
      </w:r>
    </w:p>
    <w:p w14:paraId="65FD812A" w14:textId="77777777" w:rsidR="00A84853" w:rsidRPr="004110F1" w:rsidRDefault="00A84853" w:rsidP="000D03E9">
      <w:pPr>
        <w:rPr>
          <w:rFonts w:ascii="Bookman Old Style" w:eastAsia="Times New Roman" w:hAnsi="Bookman Old Style" w:cs="Times New Roman"/>
          <w:sz w:val="21"/>
          <w:szCs w:val="21"/>
        </w:rPr>
      </w:pPr>
    </w:p>
    <w:p w14:paraId="49510DA3" w14:textId="333DAD1D" w:rsidR="00A84853" w:rsidRPr="004110F1" w:rsidRDefault="00AE5220" w:rsidP="000D03E9">
      <w:pPr>
        <w:pStyle w:val="BodyText"/>
        <w:ind w:left="0"/>
        <w:rPr>
          <w:rFonts w:ascii="Bookman Old Style" w:hAnsi="Bookman Old Style"/>
          <w:color w:val="232323"/>
          <w:sz w:val="21"/>
          <w:szCs w:val="21"/>
        </w:rPr>
      </w:pPr>
      <w:r w:rsidRPr="004110F1">
        <w:rPr>
          <w:rFonts w:ascii="Bookman Old Style" w:hAnsi="Bookman Old Style"/>
          <w:color w:val="232323"/>
          <w:sz w:val="21"/>
          <w:szCs w:val="21"/>
        </w:rPr>
        <w:t xml:space="preserve">For </w:t>
      </w:r>
      <w:r w:rsidR="00B447B1" w:rsidRPr="004110F1">
        <w:rPr>
          <w:rFonts w:ascii="Bookman Old Style" w:hAnsi="Bookman Old Style"/>
          <w:color w:val="232323"/>
          <w:sz w:val="21"/>
          <w:szCs w:val="21"/>
        </w:rPr>
        <w:t>more information about the Committees or the Collaboration for</w:t>
      </w:r>
      <w:r w:rsidR="00B447B1" w:rsidRPr="004110F1">
        <w:rPr>
          <w:rFonts w:ascii="Bookman Old Style" w:hAnsi="Bookman Old Style"/>
          <w:color w:val="232323"/>
          <w:spacing w:val="21"/>
          <w:sz w:val="21"/>
          <w:szCs w:val="21"/>
        </w:rPr>
        <w:t xml:space="preserve"> </w:t>
      </w:r>
      <w:r w:rsidR="00B447B1" w:rsidRPr="004110F1">
        <w:rPr>
          <w:rFonts w:ascii="Bookman Old Style" w:hAnsi="Bookman Old Style"/>
          <w:color w:val="232323"/>
          <w:sz w:val="21"/>
          <w:szCs w:val="21"/>
        </w:rPr>
        <w:t xml:space="preserve">Justice, please contact Executive Director, Malcolm Rich, at </w:t>
      </w:r>
      <w:hyperlink r:id="rId8">
        <w:r w:rsidR="00B447B1" w:rsidRPr="004110F1">
          <w:rPr>
            <w:rFonts w:ascii="Bookman Old Style" w:hAnsi="Bookman Old Style"/>
            <w:color w:val="232323"/>
            <w:sz w:val="21"/>
            <w:szCs w:val="21"/>
          </w:rPr>
          <w:t xml:space="preserve">caffj@chicagoappleseed.org </w:t>
        </w:r>
      </w:hyperlink>
      <w:r w:rsidR="00B447B1" w:rsidRPr="004110F1">
        <w:rPr>
          <w:rFonts w:ascii="Bookman Old Style" w:hAnsi="Bookman Old Style"/>
          <w:color w:val="232323"/>
          <w:sz w:val="21"/>
          <w:szCs w:val="21"/>
        </w:rPr>
        <w:t>or</w:t>
      </w:r>
      <w:r w:rsidR="00B447B1" w:rsidRPr="004110F1">
        <w:rPr>
          <w:rFonts w:ascii="Bookman Old Style" w:hAnsi="Bookman Old Style"/>
          <w:color w:val="232323"/>
          <w:spacing w:val="28"/>
          <w:sz w:val="21"/>
          <w:szCs w:val="21"/>
        </w:rPr>
        <w:t xml:space="preserve"> </w:t>
      </w:r>
      <w:r w:rsidR="00B447B1" w:rsidRPr="004110F1">
        <w:rPr>
          <w:rFonts w:ascii="Bookman Old Style" w:hAnsi="Bookman Old Style"/>
          <w:color w:val="232323"/>
          <w:sz w:val="21"/>
          <w:szCs w:val="21"/>
        </w:rPr>
        <w:t>call 312-988-6552.</w:t>
      </w:r>
    </w:p>
    <w:p w14:paraId="47219F0C" w14:textId="77777777" w:rsidR="00503660" w:rsidRPr="004110F1" w:rsidRDefault="00503660" w:rsidP="00964340">
      <w:pPr>
        <w:pStyle w:val="BodyText"/>
        <w:ind w:left="168" w:right="646"/>
        <w:rPr>
          <w:rFonts w:ascii="Bookman Old Style" w:hAnsi="Bookman Old Style"/>
          <w:color w:val="232323"/>
          <w:sz w:val="21"/>
          <w:szCs w:val="21"/>
        </w:rPr>
      </w:pPr>
    </w:p>
    <w:p w14:paraId="6FDF5D5B" w14:textId="77777777" w:rsidR="00503660" w:rsidRPr="004110F1" w:rsidRDefault="00503660" w:rsidP="00964340">
      <w:pPr>
        <w:pStyle w:val="BodyText"/>
        <w:ind w:left="168" w:right="646"/>
        <w:rPr>
          <w:rFonts w:ascii="Bookman Old Style" w:eastAsia="Arial" w:hAnsi="Bookman Old Style" w:cs="Arial"/>
          <w:sz w:val="21"/>
          <w:szCs w:val="21"/>
        </w:rPr>
      </w:pPr>
    </w:p>
    <w:p w14:paraId="4584F6D6" w14:textId="77777777" w:rsidR="00A84853" w:rsidRPr="004110F1" w:rsidRDefault="00A84853" w:rsidP="00964340">
      <w:pPr>
        <w:rPr>
          <w:rFonts w:ascii="Bookman Old Style" w:eastAsia="Arial" w:hAnsi="Bookman Old Style" w:cs="Arial"/>
          <w:sz w:val="21"/>
          <w:szCs w:val="21"/>
        </w:rPr>
      </w:pPr>
    </w:p>
    <w:p w14:paraId="18FE5AAB" w14:textId="77777777" w:rsidR="00A84853" w:rsidRPr="004110F1" w:rsidRDefault="00B447B1" w:rsidP="00964340">
      <w:pPr>
        <w:ind w:left="116"/>
        <w:rPr>
          <w:rFonts w:ascii="Bookman Old Style" w:eastAsia="Arial" w:hAnsi="Bookman Old Style" w:cs="Arial"/>
          <w:sz w:val="21"/>
          <w:szCs w:val="21"/>
        </w:rPr>
      </w:pPr>
      <w:r w:rsidRPr="004110F1">
        <w:rPr>
          <w:rFonts w:ascii="Bookman Old Style" w:eastAsia="Arial" w:hAnsi="Bookman Old Style" w:cs="Arial"/>
          <w:noProof/>
          <w:sz w:val="21"/>
          <w:szCs w:val="21"/>
        </w:rPr>
        <mc:AlternateContent>
          <mc:Choice Requires="wpg">
            <w:drawing>
              <wp:inline distT="0" distB="0" distL="0" distR="0" wp14:anchorId="55946D3E" wp14:editId="3A2FD4E4">
                <wp:extent cx="5950585" cy="18415"/>
                <wp:effectExtent l="9525" t="9525" r="2540" b="63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0585" cy="18415"/>
                          <a:chOff x="0" y="0"/>
                          <a:chExt cx="9371" cy="29"/>
                        </a:xfrm>
                      </wpg:grpSpPr>
                      <wpg:grpSp>
                        <wpg:cNvPr id="13" name="Group 12"/>
                        <wpg:cNvGrpSpPr>
                          <a:grpSpLocks/>
                        </wpg:cNvGrpSpPr>
                        <wpg:grpSpPr bwMode="auto">
                          <a:xfrm>
                            <a:off x="14" y="14"/>
                            <a:ext cx="9342" cy="2"/>
                            <a:chOff x="14" y="14"/>
                            <a:chExt cx="9342" cy="2"/>
                          </a:xfrm>
                        </wpg:grpSpPr>
                        <wps:wsp>
                          <wps:cNvPr id="14" name="Freeform 13"/>
                          <wps:cNvSpPr>
                            <a:spLocks/>
                          </wps:cNvSpPr>
                          <wps:spPr bwMode="auto">
                            <a:xfrm>
                              <a:off x="14" y="14"/>
                              <a:ext cx="9342" cy="2"/>
                            </a:xfrm>
                            <a:custGeom>
                              <a:avLst/>
                              <a:gdLst>
                                <a:gd name="T0" fmla="+- 0 14 14"/>
                                <a:gd name="T1" fmla="*/ T0 w 9342"/>
                                <a:gd name="T2" fmla="+- 0 9356 14"/>
                                <a:gd name="T3" fmla="*/ T2 w 9342"/>
                              </a:gdLst>
                              <a:ahLst/>
                              <a:cxnLst>
                                <a:cxn ang="0">
                                  <a:pos x="T1" y="0"/>
                                </a:cxn>
                                <a:cxn ang="0">
                                  <a:pos x="T3" y="0"/>
                                </a:cxn>
                              </a:cxnLst>
                              <a:rect l="0" t="0" r="r" b="b"/>
                              <a:pathLst>
                                <a:path w="9342">
                                  <a:moveTo>
                                    <a:pt x="0" y="0"/>
                                  </a:moveTo>
                                  <a:lnTo>
                                    <a:pt x="9342" y="0"/>
                                  </a:lnTo>
                                </a:path>
                              </a:pathLst>
                            </a:custGeom>
                            <a:noFill/>
                            <a:ln w="18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536282" id="Group 11" o:spid="_x0000_s1026" style="width:468.55pt;height:1.45pt;mso-position-horizontal-relative:char;mso-position-vertical-relative:line" coordsize="93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6igMAAOAIAAAOAAAAZHJzL2Uyb0RvYy54bWy0Vttu4zYQfS/QfyD42MKRaMuJLcRZLHwJ&#10;CmzbBdb9AFqiLqhEqiRtOS367x0OJUVWGrTYooYhk5rh8Jy5+vHDta7IRWhTKrmh7C6kRMhEpaXM&#10;N/SX42G2osRYLlNeKSk29EUY+uHp228e2yYWc1WoKhWagBFp4rbZ0MLaJg4CkxSi5uZONUKCMFO6&#10;5ha2Og9SzVuwXlfBPAzvg1bptNEqEcbA250X0ie0n2UisT9nmRGWVBsK2Cw+NT5P7hk8PfI417wp&#10;yqSDwb8CRc1LCZcOpnbccnLW5RtTdZloZVRm7xJVByrLykQgB2DDwgmbZ63ODXLJ4zZvBjeBayd+&#10;+mqzyU+Xz5qUKcRuTonkNcQIryWMOee0TR6DzrNuvjSftWcIy08q+dWAOJjK3T73yuTU/qhSsMfP&#10;VqFzrpmunQmgTa4Yg5chBuJqSQIvl+tluFwtKUlAxlYRW/oYJQUE8s2ppNh359aLB+YPzdfuRMBj&#10;fx1C7CB5PrgZqPX0FxP68/+bPosocRwjT7B3wHoRQSQce0TA44H55MCY+82Rd6lDiZnXLDL/LYu+&#10;FLwRmJzGZUjvRiDls+ighXB1S9jCexLV+iwy4xQaSdrGxAYy7R+TZ+KMd7w3uALceDb2WShMQH75&#10;ZKwv/RRWmNZph/sIbSKrK+gC389ISFgEXx+hfFCBTPMq3wXkGJKWYNA6g70diOLIznqxvP8bS5B1&#10;r5bmI0uAPO+x8aKHm1xlhxdWhLsmG2JpNcq44jgCsr6mwAIoOW7v6MLdU11/prtCQ/ec9k1NCfTN&#10;k3dIw61D5q5wS9JuKDrCvajVRRwViuykbOGSV2klx1o++UeovBhOuAuwqodLHdZRTKU6lFWFMaik&#10;g8JWLFygc4yqytRJHRyj89O20uTC3UjAj2MD1m7UoPXKFK0Vgqf7bm15Wfk16FfoXMi8zgcuB7Hn&#10;/7EO1/vVfhXNovn9fhaFu93s42Ebze4P7GG5W+y22x3700FjUVyUaSqkQ9fPHxb9u8rsJqGfHMME&#10;umFxQ/aAn7dkg1sY6Avg0v8iO+iivjBd3zTxSaUvUKRa+YEKfwBgUSj9OyUtDNMNNb+duRaUVD9I&#10;6DNrFkVu+uImWj7MYaPHktNYwmUCpjbUUshwt9xaP7HPjS7zAm5iGFapPsJkyUpXyYjPo+o20Opw&#10;1c2jbg1jFFY3c3q8R63XPyZPfwEAAP//AwBQSwMEFAAGAAgAAAAhAJljjFDbAAAAAwEAAA8AAABk&#10;cnMvZG93bnJldi54bWxMj0FrwkAQhe8F/8Myhd7qJkprTbMREduTFNSCeBuzYxLMzobsmsR/320v&#10;9TLweI/3vkkXg6lFR62rLCuIxxEI4tzqigsF3/uP5zcQziNrrC2Tghs5WGSjhxQTbXveUrfzhQgl&#10;7BJUUHrfJFK6vCSDbmwb4uCdbWvQB9kWUrfYh3JTy0kUvUqDFYeFEhtalZRfdlej4LPHfjmN193m&#10;cl7djvuXr8MmJqWeHoflOwhPg/8Pwy9+QIcsMJ3slbUTtYLwiP+7wZtPZzGIk4LJHGSWynv27AcA&#10;AP//AwBQSwECLQAUAAYACAAAACEAtoM4kv4AAADhAQAAEwAAAAAAAAAAAAAAAAAAAAAAW0NvbnRl&#10;bnRfVHlwZXNdLnhtbFBLAQItABQABgAIAAAAIQA4/SH/1gAAAJQBAAALAAAAAAAAAAAAAAAAAC8B&#10;AABfcmVscy8ucmVsc1BLAQItABQABgAIAAAAIQD/3cx6igMAAOAIAAAOAAAAAAAAAAAAAAAAAC4C&#10;AABkcnMvZTJvRG9jLnhtbFBLAQItABQABgAIAAAAIQCZY4xQ2wAAAAMBAAAPAAAAAAAAAAAAAAAA&#10;AOQFAABkcnMvZG93bnJldi54bWxQSwUGAAAAAAQABADzAAAA7AYAAAAA&#10;">
                <v:group id="Group 12" o:spid="_x0000_s1027" style="position:absolute;left:14;top:14;width:9342;height:2" coordorigin="14,14" coordsize="9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3" o:spid="_x0000_s1028" style="position:absolute;left:14;top:14;width:9342;height:2;visibility:visible;mso-wrap-style:square;v-text-anchor:top" coordsize="9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9R28QA&#10;AADbAAAADwAAAGRycy9kb3ducmV2LnhtbERPTWsCMRC9C/0PYQq9iGZrrejWKCIUpNSKqwePQzLd&#10;XbuZLJuo2/76RhC8zeN9znTe2kqcqfGlYwXP/QQEsXam5FzBfvfeG4PwAdlg5ZgU/JKH+eyhM8XU&#10;uAtv6ZyFXMQQ9ikqKEKoUym9Lsii77uaOHLfrrEYImxyaRq8xHBbyUGSjKTFkmNDgTUtC9I/2ckq&#10;OFbd13by8aV3B3n8+1xv9OKl9ko9PbaLNxCB2nAX39wrE+cP4fpLPE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vUdvEAAAA2wAAAA8AAAAAAAAAAAAAAAAAmAIAAGRycy9k&#10;b3ducmV2LnhtbFBLBQYAAAAABAAEAPUAAACJAwAAAAA=&#10;" path="m,l9342,e" filled="f" strokeweight=".50286mm">
                    <v:path arrowok="t" o:connecttype="custom" o:connectlocs="0,0;9342,0" o:connectangles="0,0"/>
                  </v:shape>
                </v:group>
                <w10:anchorlock/>
              </v:group>
            </w:pict>
          </mc:Fallback>
        </mc:AlternateContent>
      </w:r>
    </w:p>
    <w:p w14:paraId="70E90D50" w14:textId="77777777" w:rsidR="00A84853" w:rsidRPr="004110F1" w:rsidRDefault="00A84853" w:rsidP="00964340">
      <w:pPr>
        <w:rPr>
          <w:rFonts w:ascii="Bookman Old Style" w:eastAsia="Arial" w:hAnsi="Bookman Old Style" w:cs="Arial"/>
          <w:sz w:val="21"/>
          <w:szCs w:val="21"/>
        </w:rPr>
        <w:sectPr w:rsidR="00A84853" w:rsidRPr="004110F1">
          <w:footerReference w:type="default" r:id="rId9"/>
          <w:type w:val="continuous"/>
          <w:pgSz w:w="12240" w:h="15840"/>
          <w:pgMar w:top="1440" w:right="1440" w:bottom="1200" w:left="1200" w:header="720" w:footer="1017" w:gutter="0"/>
          <w:pgNumType w:start="1"/>
          <w:cols w:space="720"/>
        </w:sectPr>
      </w:pPr>
    </w:p>
    <w:p w14:paraId="321D7CBE" w14:textId="3A2E1051" w:rsidR="004110F1" w:rsidRPr="004110F1" w:rsidRDefault="0005548F" w:rsidP="000D03E9">
      <w:pPr>
        <w:jc w:val="center"/>
        <w:rPr>
          <w:rFonts w:ascii="Bookman Old Style" w:hAnsi="Bookman Old Style"/>
          <w:b/>
          <w:color w:val="365F91" w:themeColor="accent1" w:themeShade="BF"/>
          <w:sz w:val="24"/>
          <w:szCs w:val="24"/>
        </w:rPr>
      </w:pPr>
      <w:r w:rsidRPr="004110F1">
        <w:rPr>
          <w:rFonts w:ascii="Bookman Old Style" w:hAnsi="Bookman Old Style"/>
          <w:b/>
          <w:color w:val="365F91" w:themeColor="accent1" w:themeShade="BF"/>
          <w:sz w:val="24"/>
          <w:szCs w:val="24"/>
        </w:rPr>
        <w:lastRenderedPageBreak/>
        <w:t>The Collaboration</w:t>
      </w:r>
      <w:r w:rsidR="00D02E07">
        <w:rPr>
          <w:rFonts w:ascii="Bookman Old Style" w:hAnsi="Bookman Old Style"/>
          <w:b/>
          <w:color w:val="365F91" w:themeColor="accent1" w:themeShade="BF"/>
          <w:sz w:val="24"/>
          <w:szCs w:val="24"/>
        </w:rPr>
        <w:t>’</w:t>
      </w:r>
      <w:r w:rsidRPr="004110F1">
        <w:rPr>
          <w:rFonts w:ascii="Bookman Old Style" w:hAnsi="Bookman Old Style"/>
          <w:b/>
          <w:color w:val="365F91" w:themeColor="accent1" w:themeShade="BF"/>
          <w:sz w:val="24"/>
          <w:szCs w:val="24"/>
        </w:rPr>
        <w:t xml:space="preserve">s </w:t>
      </w:r>
      <w:r w:rsidR="00B447B1" w:rsidRPr="004110F1">
        <w:rPr>
          <w:rFonts w:ascii="Bookman Old Style" w:hAnsi="Bookman Old Style"/>
          <w:b/>
          <w:color w:val="365F91" w:themeColor="accent1" w:themeShade="BF"/>
          <w:sz w:val="24"/>
          <w:szCs w:val="24"/>
        </w:rPr>
        <w:t>2014</w:t>
      </w:r>
      <w:r w:rsidR="00503660" w:rsidRPr="004110F1">
        <w:rPr>
          <w:rFonts w:ascii="Bookman Old Style" w:hAnsi="Bookman Old Style"/>
          <w:b/>
          <w:color w:val="365F91" w:themeColor="accent1" w:themeShade="BF"/>
          <w:sz w:val="24"/>
          <w:szCs w:val="24"/>
        </w:rPr>
        <w:t xml:space="preserve"> A</w:t>
      </w:r>
      <w:r w:rsidR="00B447B1" w:rsidRPr="004110F1">
        <w:rPr>
          <w:rFonts w:ascii="Bookman Old Style" w:hAnsi="Bookman Old Style"/>
          <w:b/>
          <w:color w:val="365F91" w:themeColor="accent1" w:themeShade="BF"/>
          <w:sz w:val="24"/>
          <w:szCs w:val="24"/>
        </w:rPr>
        <w:t xml:space="preserve">ccomplishments </w:t>
      </w:r>
    </w:p>
    <w:p w14:paraId="37B0A2EF" w14:textId="3D067658" w:rsidR="00A84853" w:rsidRPr="004110F1" w:rsidRDefault="00A84853" w:rsidP="000D03E9">
      <w:pPr>
        <w:jc w:val="center"/>
        <w:rPr>
          <w:rFonts w:ascii="Bookman Old Style" w:eastAsia="Times New Roman" w:hAnsi="Bookman Old Style" w:cs="Times New Roman"/>
          <w:color w:val="365F91" w:themeColor="accent1" w:themeShade="BF"/>
          <w:sz w:val="24"/>
          <w:szCs w:val="24"/>
        </w:rPr>
      </w:pPr>
    </w:p>
    <w:p w14:paraId="0E6781D2" w14:textId="77777777" w:rsidR="00A84853" w:rsidRPr="004110F1" w:rsidRDefault="00A84853" w:rsidP="00964340">
      <w:pPr>
        <w:rPr>
          <w:rFonts w:ascii="Bookman Old Style" w:eastAsia="Times New Roman" w:hAnsi="Bookman Old Style" w:cs="Times New Roman"/>
          <w:b/>
          <w:bCs/>
          <w:color w:val="365F91" w:themeColor="accent1" w:themeShade="BF"/>
          <w:sz w:val="24"/>
          <w:szCs w:val="24"/>
        </w:rPr>
      </w:pPr>
    </w:p>
    <w:p w14:paraId="33EC0458" w14:textId="77777777" w:rsidR="00A84853" w:rsidRPr="004110F1" w:rsidRDefault="00B447B1" w:rsidP="000D03E9">
      <w:pPr>
        <w:jc w:val="center"/>
        <w:rPr>
          <w:rFonts w:ascii="Bookman Old Style" w:eastAsia="Times New Roman" w:hAnsi="Bookman Old Style" w:cs="Times New Roman"/>
          <w:color w:val="4F6228" w:themeColor="accent3" w:themeShade="80"/>
          <w:sz w:val="21"/>
          <w:szCs w:val="21"/>
        </w:rPr>
      </w:pPr>
      <w:r w:rsidRPr="004110F1">
        <w:rPr>
          <w:rFonts w:ascii="Bookman Old Style" w:hAnsi="Bookman Old Style"/>
          <w:b/>
          <w:color w:val="4F6228" w:themeColor="accent3" w:themeShade="80"/>
          <w:sz w:val="21"/>
          <w:szCs w:val="21"/>
        </w:rPr>
        <w:t>Criminal</w:t>
      </w:r>
      <w:r w:rsidRPr="004110F1">
        <w:rPr>
          <w:rFonts w:ascii="Bookman Old Style" w:hAnsi="Bookman Old Style"/>
          <w:b/>
          <w:color w:val="4F6228" w:themeColor="accent3" w:themeShade="80"/>
          <w:spacing w:val="-3"/>
          <w:sz w:val="21"/>
          <w:szCs w:val="21"/>
        </w:rPr>
        <w:t xml:space="preserve"> </w:t>
      </w:r>
      <w:r w:rsidRPr="004110F1">
        <w:rPr>
          <w:rFonts w:ascii="Bookman Old Style" w:hAnsi="Bookman Old Style"/>
          <w:b/>
          <w:color w:val="4F6228" w:themeColor="accent3" w:themeShade="80"/>
          <w:sz w:val="21"/>
          <w:szCs w:val="21"/>
        </w:rPr>
        <w:t>Justice</w:t>
      </w:r>
    </w:p>
    <w:p w14:paraId="17C79992" w14:textId="77777777" w:rsidR="00243EB9" w:rsidRDefault="00243EB9" w:rsidP="000D03E9">
      <w:pPr>
        <w:pStyle w:val="BodyText"/>
        <w:ind w:left="0"/>
        <w:rPr>
          <w:rFonts w:ascii="Bookman Old Style" w:hAnsi="Bookman Old Style"/>
          <w:color w:val="232323"/>
          <w:sz w:val="21"/>
          <w:szCs w:val="21"/>
        </w:rPr>
      </w:pPr>
    </w:p>
    <w:p w14:paraId="50A1BB37" w14:textId="65A6D542" w:rsidR="00A84853" w:rsidRPr="004110F1" w:rsidRDefault="00E928BF" w:rsidP="000D03E9">
      <w:pPr>
        <w:pStyle w:val="BodyText"/>
        <w:ind w:left="0"/>
        <w:rPr>
          <w:rFonts w:ascii="Bookman Old Style" w:hAnsi="Bookman Old Style"/>
          <w:sz w:val="21"/>
          <w:szCs w:val="21"/>
        </w:rPr>
      </w:pPr>
      <w:r w:rsidRPr="004110F1">
        <w:rPr>
          <w:rFonts w:ascii="Bookman Old Style" w:hAnsi="Bookman Old Style"/>
          <w:color w:val="232323"/>
          <w:sz w:val="21"/>
          <w:szCs w:val="21"/>
        </w:rPr>
        <w:t xml:space="preserve">The Collaboration for Justice </w:t>
      </w:r>
      <w:r w:rsidR="00B447B1" w:rsidRPr="004110F1">
        <w:rPr>
          <w:rFonts w:ascii="Bookman Old Style" w:hAnsi="Bookman Old Style"/>
          <w:color w:val="232323"/>
          <w:sz w:val="21"/>
          <w:szCs w:val="21"/>
        </w:rPr>
        <w:t>aims</w:t>
      </w:r>
      <w:r w:rsidR="00B447B1" w:rsidRPr="004110F1">
        <w:rPr>
          <w:rFonts w:ascii="Bookman Old Style" w:hAnsi="Bookman Old Style"/>
          <w:color w:val="232323"/>
          <w:spacing w:val="16"/>
          <w:sz w:val="21"/>
          <w:szCs w:val="21"/>
        </w:rPr>
        <w:t xml:space="preserve"> </w:t>
      </w:r>
      <w:r w:rsidR="00B447B1" w:rsidRPr="004110F1">
        <w:rPr>
          <w:rFonts w:ascii="Bookman Old Style" w:hAnsi="Bookman Old Style"/>
          <w:color w:val="232323"/>
          <w:sz w:val="21"/>
          <w:szCs w:val="21"/>
        </w:rPr>
        <w:t>for</w:t>
      </w:r>
      <w:r w:rsidR="00B447B1" w:rsidRPr="004110F1">
        <w:rPr>
          <w:rFonts w:ascii="Bookman Old Style" w:hAnsi="Bookman Old Style"/>
          <w:color w:val="232323"/>
          <w:spacing w:val="19"/>
          <w:sz w:val="21"/>
          <w:szCs w:val="21"/>
        </w:rPr>
        <w:t xml:space="preserve"> </w:t>
      </w:r>
      <w:r w:rsidR="00B447B1" w:rsidRPr="004110F1">
        <w:rPr>
          <w:rFonts w:ascii="Bookman Old Style" w:hAnsi="Bookman Old Style"/>
          <w:color w:val="232323"/>
          <w:sz w:val="21"/>
          <w:szCs w:val="21"/>
        </w:rPr>
        <w:t>safe</w:t>
      </w:r>
      <w:r w:rsidR="00B447B1" w:rsidRPr="004110F1">
        <w:rPr>
          <w:rFonts w:ascii="Bookman Old Style" w:hAnsi="Bookman Old Style"/>
          <w:color w:val="232323"/>
          <w:spacing w:val="13"/>
          <w:sz w:val="21"/>
          <w:szCs w:val="21"/>
        </w:rPr>
        <w:t xml:space="preserve"> </w:t>
      </w:r>
      <w:r w:rsidR="00B447B1" w:rsidRPr="004110F1">
        <w:rPr>
          <w:rFonts w:ascii="Bookman Old Style" w:hAnsi="Bookman Old Style"/>
          <w:color w:val="232323"/>
          <w:sz w:val="21"/>
          <w:szCs w:val="21"/>
        </w:rPr>
        <w:t>and</w:t>
      </w:r>
      <w:r w:rsidR="00B447B1" w:rsidRPr="004110F1">
        <w:rPr>
          <w:rFonts w:ascii="Bookman Old Style" w:hAnsi="Bookman Old Style"/>
          <w:color w:val="232323"/>
          <w:spacing w:val="21"/>
          <w:sz w:val="21"/>
          <w:szCs w:val="21"/>
        </w:rPr>
        <w:t xml:space="preserve"> </w:t>
      </w:r>
      <w:r w:rsidR="00B447B1" w:rsidRPr="004110F1">
        <w:rPr>
          <w:rFonts w:ascii="Bookman Old Style" w:hAnsi="Bookman Old Style"/>
          <w:color w:val="232323"/>
          <w:sz w:val="21"/>
          <w:szCs w:val="21"/>
        </w:rPr>
        <w:t>cost-effective</w:t>
      </w:r>
      <w:r w:rsidR="00B447B1" w:rsidRPr="004110F1">
        <w:rPr>
          <w:rFonts w:ascii="Bookman Old Style" w:hAnsi="Bookman Old Style"/>
          <w:color w:val="232323"/>
          <w:spacing w:val="37"/>
          <w:sz w:val="21"/>
          <w:szCs w:val="21"/>
        </w:rPr>
        <w:t xml:space="preserve"> </w:t>
      </w:r>
      <w:r w:rsidR="00B447B1" w:rsidRPr="004110F1">
        <w:rPr>
          <w:rFonts w:ascii="Bookman Old Style" w:hAnsi="Bookman Old Style"/>
          <w:color w:val="232323"/>
          <w:sz w:val="21"/>
          <w:szCs w:val="21"/>
        </w:rPr>
        <w:t>alternatives</w:t>
      </w:r>
      <w:r w:rsidR="00B447B1" w:rsidRPr="004110F1">
        <w:rPr>
          <w:rFonts w:ascii="Bookman Old Style" w:hAnsi="Bookman Old Style"/>
          <w:color w:val="232323"/>
          <w:spacing w:val="26"/>
          <w:sz w:val="21"/>
          <w:szCs w:val="21"/>
        </w:rPr>
        <w:t xml:space="preserve"> </w:t>
      </w:r>
      <w:r w:rsidR="00B447B1" w:rsidRPr="004110F1">
        <w:rPr>
          <w:rFonts w:ascii="Bookman Old Style" w:hAnsi="Bookman Old Style"/>
          <w:color w:val="232323"/>
          <w:sz w:val="21"/>
          <w:szCs w:val="21"/>
        </w:rPr>
        <w:t>to</w:t>
      </w:r>
      <w:r w:rsidR="00B447B1" w:rsidRPr="004110F1">
        <w:rPr>
          <w:rFonts w:ascii="Bookman Old Style" w:hAnsi="Bookman Old Style"/>
          <w:color w:val="232323"/>
          <w:spacing w:val="15"/>
          <w:sz w:val="21"/>
          <w:szCs w:val="21"/>
        </w:rPr>
        <w:t xml:space="preserve"> </w:t>
      </w:r>
      <w:r w:rsidR="00B447B1" w:rsidRPr="004110F1">
        <w:rPr>
          <w:rFonts w:ascii="Bookman Old Style" w:hAnsi="Bookman Old Style"/>
          <w:color w:val="232323"/>
          <w:sz w:val="21"/>
          <w:szCs w:val="21"/>
        </w:rPr>
        <w:t>incarceration.</w:t>
      </w:r>
      <w:r w:rsidR="00B447B1" w:rsidRPr="004110F1">
        <w:rPr>
          <w:rFonts w:ascii="Bookman Old Style" w:hAnsi="Bookman Old Style"/>
          <w:color w:val="232323"/>
          <w:spacing w:val="25"/>
          <w:sz w:val="21"/>
          <w:szCs w:val="21"/>
        </w:rPr>
        <w:t xml:space="preserve"> </w:t>
      </w:r>
      <w:r w:rsidR="00B447B1" w:rsidRPr="004110F1">
        <w:rPr>
          <w:rFonts w:ascii="Bookman Old Style" w:hAnsi="Bookman Old Style"/>
          <w:color w:val="232323"/>
          <w:sz w:val="21"/>
          <w:szCs w:val="21"/>
        </w:rPr>
        <w:t>We</w:t>
      </w:r>
      <w:r w:rsidR="00B447B1" w:rsidRPr="004110F1">
        <w:rPr>
          <w:rFonts w:ascii="Bookman Old Style" w:hAnsi="Bookman Old Style"/>
          <w:color w:val="232323"/>
          <w:spacing w:val="-52"/>
          <w:sz w:val="21"/>
          <w:szCs w:val="21"/>
        </w:rPr>
        <w:t xml:space="preserve"> </w:t>
      </w:r>
      <w:r w:rsidR="00B447B1" w:rsidRPr="004110F1">
        <w:rPr>
          <w:rFonts w:ascii="Bookman Old Style" w:hAnsi="Bookman Old Style"/>
          <w:color w:val="232323"/>
          <w:sz w:val="21"/>
          <w:szCs w:val="21"/>
        </w:rPr>
        <w:t>accomplish these aims through research, advocacy, legislative proposals, technical</w:t>
      </w:r>
      <w:r w:rsidR="00B447B1" w:rsidRPr="004110F1">
        <w:rPr>
          <w:rFonts w:ascii="Bookman Old Style" w:hAnsi="Bookman Old Style"/>
          <w:color w:val="232323"/>
          <w:spacing w:val="-11"/>
          <w:sz w:val="21"/>
          <w:szCs w:val="21"/>
        </w:rPr>
        <w:t xml:space="preserve"> </w:t>
      </w:r>
      <w:r w:rsidR="00B447B1" w:rsidRPr="004110F1">
        <w:rPr>
          <w:rFonts w:ascii="Bookman Old Style" w:hAnsi="Bookman Old Style"/>
          <w:color w:val="232323"/>
          <w:sz w:val="21"/>
          <w:szCs w:val="21"/>
        </w:rPr>
        <w:t>assistance,</w:t>
      </w:r>
      <w:r w:rsidR="00B447B1" w:rsidRPr="004110F1">
        <w:rPr>
          <w:rFonts w:ascii="Bookman Old Style" w:hAnsi="Bookman Old Style"/>
          <w:color w:val="232323"/>
          <w:spacing w:val="52"/>
          <w:sz w:val="21"/>
          <w:szCs w:val="21"/>
        </w:rPr>
        <w:t xml:space="preserve"> </w:t>
      </w:r>
      <w:r w:rsidR="00B447B1" w:rsidRPr="004110F1">
        <w:rPr>
          <w:rFonts w:ascii="Bookman Old Style" w:hAnsi="Bookman Old Style"/>
          <w:color w:val="232323"/>
          <w:sz w:val="21"/>
          <w:szCs w:val="21"/>
        </w:rPr>
        <w:t>and</w:t>
      </w:r>
      <w:r w:rsidR="00B447B1" w:rsidRPr="004110F1">
        <w:rPr>
          <w:rFonts w:ascii="Bookman Old Style" w:hAnsi="Bookman Old Style"/>
          <w:color w:val="232323"/>
          <w:spacing w:val="28"/>
          <w:sz w:val="21"/>
          <w:szCs w:val="21"/>
        </w:rPr>
        <w:t xml:space="preserve"> </w:t>
      </w:r>
      <w:r w:rsidR="00B447B1" w:rsidRPr="004110F1">
        <w:rPr>
          <w:rFonts w:ascii="Bookman Old Style" w:hAnsi="Bookman Old Style"/>
          <w:color w:val="232323"/>
          <w:sz w:val="21"/>
          <w:szCs w:val="21"/>
        </w:rPr>
        <w:t>project</w:t>
      </w:r>
      <w:r w:rsidR="00B447B1" w:rsidRPr="004110F1">
        <w:rPr>
          <w:rFonts w:ascii="Bookman Old Style" w:hAnsi="Bookman Old Style"/>
          <w:color w:val="232323"/>
          <w:spacing w:val="49"/>
          <w:sz w:val="21"/>
          <w:szCs w:val="21"/>
        </w:rPr>
        <w:t xml:space="preserve"> </w:t>
      </w:r>
      <w:r w:rsidRPr="004110F1">
        <w:rPr>
          <w:rFonts w:ascii="Bookman Old Style" w:hAnsi="Bookman Old Style"/>
          <w:color w:val="232323"/>
          <w:sz w:val="21"/>
          <w:szCs w:val="21"/>
        </w:rPr>
        <w:t>management. We have played key roles in system i</w:t>
      </w:r>
      <w:r w:rsidR="00020071" w:rsidRPr="004110F1">
        <w:rPr>
          <w:rFonts w:ascii="Bookman Old Style" w:hAnsi="Bookman Old Style"/>
          <w:color w:val="232323"/>
          <w:sz w:val="21"/>
          <w:szCs w:val="21"/>
        </w:rPr>
        <w:t>mprovements as detailed below—</w:t>
      </w:r>
      <w:r w:rsidRPr="004110F1">
        <w:rPr>
          <w:rFonts w:ascii="Bookman Old Style" w:hAnsi="Bookman Old Style"/>
          <w:color w:val="232323"/>
          <w:sz w:val="21"/>
          <w:szCs w:val="21"/>
        </w:rPr>
        <w:t xml:space="preserve">some through the Collaboration and some through the efforts of Chicago Appleseed. </w:t>
      </w:r>
    </w:p>
    <w:p w14:paraId="67980B77" w14:textId="77777777" w:rsidR="00A84853" w:rsidRPr="004110F1" w:rsidRDefault="00A84853" w:rsidP="00964340">
      <w:pPr>
        <w:rPr>
          <w:rFonts w:ascii="Bookman Old Style" w:eastAsia="Times New Roman" w:hAnsi="Bookman Old Style" w:cs="Times New Roman"/>
          <w:sz w:val="21"/>
          <w:szCs w:val="21"/>
        </w:rPr>
      </w:pPr>
    </w:p>
    <w:p w14:paraId="6563D55A" w14:textId="77777777" w:rsidR="00243EB9" w:rsidRDefault="00243EB9" w:rsidP="00964340">
      <w:pPr>
        <w:pStyle w:val="Heading5"/>
        <w:ind w:left="0"/>
        <w:rPr>
          <w:rFonts w:ascii="Bookman Old Style" w:hAnsi="Bookman Old Style"/>
          <w:color w:val="232323"/>
          <w:sz w:val="21"/>
          <w:szCs w:val="21"/>
          <w:u w:val="single" w:color="000000"/>
        </w:rPr>
      </w:pPr>
    </w:p>
    <w:p w14:paraId="5F5B46BC" w14:textId="77777777" w:rsidR="00243EB9" w:rsidRDefault="00243EB9" w:rsidP="00964340">
      <w:pPr>
        <w:pStyle w:val="Heading5"/>
        <w:ind w:left="0"/>
        <w:rPr>
          <w:rFonts w:ascii="Bookman Old Style" w:hAnsi="Bookman Old Style"/>
          <w:color w:val="232323"/>
          <w:sz w:val="21"/>
          <w:szCs w:val="21"/>
          <w:u w:val="single" w:color="000000"/>
        </w:rPr>
      </w:pPr>
    </w:p>
    <w:p w14:paraId="4EFCBB68" w14:textId="77777777" w:rsidR="00A84853" w:rsidRPr="004110F1" w:rsidRDefault="00B447B1" w:rsidP="00964340">
      <w:pPr>
        <w:pStyle w:val="Heading5"/>
        <w:ind w:left="0"/>
        <w:rPr>
          <w:rFonts w:ascii="Bookman Old Style" w:hAnsi="Bookman Old Style"/>
          <w:b w:val="0"/>
          <w:bCs w:val="0"/>
          <w:sz w:val="21"/>
          <w:szCs w:val="21"/>
        </w:rPr>
      </w:pPr>
      <w:r w:rsidRPr="004110F1">
        <w:rPr>
          <w:rFonts w:ascii="Bookman Old Style" w:hAnsi="Bookman Old Style"/>
          <w:color w:val="232323"/>
          <w:sz w:val="21"/>
          <w:szCs w:val="21"/>
          <w:u w:val="single" w:color="000000"/>
        </w:rPr>
        <w:t>Access to Community Treatment Court Project</w:t>
      </w:r>
    </w:p>
    <w:p w14:paraId="50AE6331" w14:textId="29901D25" w:rsidR="00A84853" w:rsidRPr="004110F1" w:rsidRDefault="00B447B1" w:rsidP="00964340">
      <w:pPr>
        <w:pStyle w:val="BodyText"/>
        <w:ind w:left="0"/>
        <w:rPr>
          <w:rFonts w:ascii="Bookman Old Style" w:hAnsi="Bookman Old Style"/>
          <w:sz w:val="21"/>
          <w:szCs w:val="21"/>
        </w:rPr>
      </w:pPr>
      <w:r w:rsidRPr="004110F1">
        <w:rPr>
          <w:rFonts w:ascii="Bookman Old Style" w:hAnsi="Bookman Old Style"/>
          <w:color w:val="232323"/>
          <w:sz w:val="21"/>
          <w:szCs w:val="21"/>
        </w:rPr>
        <w:t>Chicago Appleseed, along with its partners, created an evidence-based</w:t>
      </w:r>
      <w:r w:rsidRPr="004110F1">
        <w:rPr>
          <w:rFonts w:ascii="Bookman Old Style" w:hAnsi="Bookman Old Style"/>
          <w:color w:val="232323"/>
          <w:spacing w:val="-31"/>
          <w:sz w:val="21"/>
          <w:szCs w:val="21"/>
        </w:rPr>
        <w:t xml:space="preserve"> </w:t>
      </w:r>
      <w:r w:rsidRPr="004110F1">
        <w:rPr>
          <w:rFonts w:ascii="Bookman Old Style" w:hAnsi="Bookman Old Style"/>
          <w:color w:val="232323"/>
          <w:sz w:val="21"/>
          <w:szCs w:val="21"/>
        </w:rPr>
        <w:t>problem-solving court that diverts drug-dependent individuals charged with non-violent crimes from</w:t>
      </w:r>
      <w:r w:rsidRPr="004110F1">
        <w:rPr>
          <w:rFonts w:ascii="Bookman Old Style" w:hAnsi="Bookman Old Style"/>
          <w:color w:val="232323"/>
          <w:spacing w:val="15"/>
          <w:sz w:val="21"/>
          <w:szCs w:val="21"/>
        </w:rPr>
        <w:t xml:space="preserve"> </w:t>
      </w:r>
      <w:r w:rsidRPr="004110F1">
        <w:rPr>
          <w:rFonts w:ascii="Bookman Old Style" w:hAnsi="Bookman Old Style"/>
          <w:color w:val="232323"/>
          <w:sz w:val="21"/>
          <w:szCs w:val="21"/>
        </w:rPr>
        <w:t>the Illinois</w:t>
      </w:r>
      <w:r w:rsidRPr="004110F1">
        <w:rPr>
          <w:rFonts w:ascii="Bookman Old Style" w:hAnsi="Bookman Old Style"/>
          <w:color w:val="232323"/>
          <w:spacing w:val="-4"/>
          <w:sz w:val="21"/>
          <w:szCs w:val="21"/>
        </w:rPr>
        <w:t xml:space="preserve"> </w:t>
      </w:r>
      <w:r w:rsidRPr="004110F1">
        <w:rPr>
          <w:rFonts w:ascii="Bookman Old Style" w:hAnsi="Bookman Old Style"/>
          <w:color w:val="232323"/>
          <w:sz w:val="21"/>
          <w:szCs w:val="21"/>
        </w:rPr>
        <w:t>Department</w:t>
      </w:r>
      <w:r w:rsidRPr="004110F1">
        <w:rPr>
          <w:rFonts w:ascii="Bookman Old Style" w:hAnsi="Bookman Old Style"/>
          <w:color w:val="232323"/>
          <w:spacing w:val="-1"/>
          <w:sz w:val="21"/>
          <w:szCs w:val="21"/>
        </w:rPr>
        <w:t xml:space="preserve"> </w:t>
      </w:r>
      <w:r w:rsidRPr="004110F1">
        <w:rPr>
          <w:rFonts w:ascii="Bookman Old Style" w:hAnsi="Bookman Old Style"/>
          <w:color w:val="232323"/>
          <w:sz w:val="21"/>
          <w:szCs w:val="21"/>
        </w:rPr>
        <w:t>of</w:t>
      </w:r>
      <w:r w:rsidRPr="004110F1">
        <w:rPr>
          <w:rFonts w:ascii="Bookman Old Style" w:hAnsi="Bookman Old Style"/>
          <w:color w:val="232323"/>
          <w:spacing w:val="-9"/>
          <w:sz w:val="21"/>
          <w:szCs w:val="21"/>
        </w:rPr>
        <w:t xml:space="preserve"> </w:t>
      </w:r>
      <w:r w:rsidRPr="004110F1">
        <w:rPr>
          <w:rFonts w:ascii="Bookman Old Style" w:hAnsi="Bookman Old Style"/>
          <w:color w:val="232323"/>
          <w:sz w:val="21"/>
          <w:szCs w:val="21"/>
        </w:rPr>
        <w:t>Corrections</w:t>
      </w:r>
      <w:r w:rsidRPr="004110F1">
        <w:rPr>
          <w:rFonts w:ascii="Bookman Old Style" w:hAnsi="Bookman Old Style"/>
          <w:color w:val="232323"/>
          <w:spacing w:val="-1"/>
          <w:sz w:val="21"/>
          <w:szCs w:val="21"/>
        </w:rPr>
        <w:t xml:space="preserve"> </w:t>
      </w:r>
      <w:r w:rsidRPr="004110F1">
        <w:rPr>
          <w:rFonts w:ascii="Bookman Old Style" w:hAnsi="Bookman Old Style"/>
          <w:color w:val="232323"/>
          <w:sz w:val="21"/>
          <w:szCs w:val="21"/>
        </w:rPr>
        <w:t>(Prison)</w:t>
      </w:r>
      <w:r w:rsidRPr="004110F1">
        <w:rPr>
          <w:rFonts w:ascii="Bookman Old Style" w:hAnsi="Bookman Old Style"/>
          <w:color w:val="232323"/>
          <w:spacing w:val="-3"/>
          <w:sz w:val="21"/>
          <w:szCs w:val="21"/>
        </w:rPr>
        <w:t xml:space="preserve"> </w:t>
      </w:r>
      <w:r w:rsidRPr="004110F1">
        <w:rPr>
          <w:rFonts w:ascii="Bookman Old Style" w:hAnsi="Bookman Old Style"/>
          <w:color w:val="232323"/>
          <w:sz w:val="21"/>
          <w:szCs w:val="21"/>
        </w:rPr>
        <w:t>and</w:t>
      </w:r>
      <w:r w:rsidRPr="004110F1">
        <w:rPr>
          <w:rFonts w:ascii="Bookman Old Style" w:hAnsi="Bookman Old Style"/>
          <w:color w:val="232323"/>
          <w:spacing w:val="-5"/>
          <w:sz w:val="21"/>
          <w:szCs w:val="21"/>
        </w:rPr>
        <w:t xml:space="preserve"> </w:t>
      </w:r>
      <w:r w:rsidRPr="004110F1">
        <w:rPr>
          <w:rFonts w:ascii="Bookman Old Style" w:hAnsi="Bookman Old Style"/>
          <w:color w:val="232323"/>
          <w:sz w:val="21"/>
          <w:szCs w:val="21"/>
        </w:rPr>
        <w:t>Cook</w:t>
      </w:r>
      <w:r w:rsidRPr="004110F1">
        <w:rPr>
          <w:rFonts w:ascii="Bookman Old Style" w:hAnsi="Bookman Old Style"/>
          <w:color w:val="232323"/>
          <w:spacing w:val="-9"/>
          <w:sz w:val="21"/>
          <w:szCs w:val="21"/>
        </w:rPr>
        <w:t xml:space="preserve"> </w:t>
      </w:r>
      <w:r w:rsidRPr="004110F1">
        <w:rPr>
          <w:rFonts w:ascii="Bookman Old Style" w:hAnsi="Bookman Old Style"/>
          <w:color w:val="232323"/>
          <w:sz w:val="21"/>
          <w:szCs w:val="21"/>
        </w:rPr>
        <w:t>County</w:t>
      </w:r>
      <w:r w:rsidRPr="004110F1">
        <w:rPr>
          <w:rFonts w:ascii="Bookman Old Style" w:hAnsi="Bookman Old Style"/>
          <w:color w:val="232323"/>
          <w:spacing w:val="-18"/>
          <w:sz w:val="21"/>
          <w:szCs w:val="21"/>
        </w:rPr>
        <w:t xml:space="preserve"> </w:t>
      </w:r>
      <w:r w:rsidRPr="004110F1">
        <w:rPr>
          <w:rFonts w:ascii="Bookman Old Style" w:hAnsi="Bookman Old Style"/>
          <w:color w:val="232323"/>
          <w:sz w:val="21"/>
          <w:szCs w:val="21"/>
        </w:rPr>
        <w:t>Jail</w:t>
      </w:r>
      <w:r w:rsidRPr="004110F1">
        <w:rPr>
          <w:rFonts w:ascii="Bookman Old Style" w:hAnsi="Bookman Old Style"/>
          <w:color w:val="232323"/>
          <w:spacing w:val="-12"/>
          <w:sz w:val="21"/>
          <w:szCs w:val="21"/>
        </w:rPr>
        <w:t xml:space="preserve"> </w:t>
      </w:r>
      <w:r w:rsidRPr="004110F1">
        <w:rPr>
          <w:rFonts w:ascii="Bookman Old Style" w:hAnsi="Bookman Old Style"/>
          <w:color w:val="232323"/>
          <w:sz w:val="21"/>
          <w:szCs w:val="21"/>
        </w:rPr>
        <w:t>into</w:t>
      </w:r>
      <w:r w:rsidRPr="004110F1">
        <w:rPr>
          <w:rFonts w:ascii="Bookman Old Style" w:hAnsi="Bookman Old Style"/>
          <w:color w:val="232323"/>
          <w:spacing w:val="-12"/>
          <w:sz w:val="21"/>
          <w:szCs w:val="21"/>
        </w:rPr>
        <w:t xml:space="preserve"> </w:t>
      </w:r>
      <w:r w:rsidRPr="004110F1">
        <w:rPr>
          <w:rFonts w:ascii="Bookman Old Style" w:hAnsi="Bookman Old Style"/>
          <w:color w:val="232323"/>
          <w:sz w:val="21"/>
          <w:szCs w:val="21"/>
        </w:rPr>
        <w:t>community-based treatment and support</w:t>
      </w:r>
      <w:r w:rsidRPr="004110F1">
        <w:rPr>
          <w:rFonts w:ascii="Bookman Old Style" w:hAnsi="Bookman Old Style"/>
          <w:color w:val="232323"/>
          <w:spacing w:val="37"/>
          <w:sz w:val="21"/>
          <w:szCs w:val="21"/>
        </w:rPr>
        <w:t xml:space="preserve"> </w:t>
      </w:r>
      <w:r w:rsidRPr="004110F1">
        <w:rPr>
          <w:rFonts w:ascii="Bookman Old Style" w:hAnsi="Bookman Old Style"/>
          <w:color w:val="232323"/>
          <w:sz w:val="21"/>
          <w:szCs w:val="21"/>
        </w:rPr>
        <w:t>services.</w:t>
      </w:r>
    </w:p>
    <w:p w14:paraId="4D20238B" w14:textId="77777777" w:rsidR="00A84853" w:rsidRPr="004110F1" w:rsidRDefault="00A84853" w:rsidP="00964340">
      <w:pPr>
        <w:rPr>
          <w:rFonts w:ascii="Bookman Old Style" w:eastAsia="Times New Roman" w:hAnsi="Bookman Old Style" w:cs="Times New Roman"/>
          <w:sz w:val="21"/>
          <w:szCs w:val="21"/>
        </w:rPr>
      </w:pPr>
    </w:p>
    <w:p w14:paraId="6500760B" w14:textId="494BE7B8" w:rsidR="00A84853" w:rsidRPr="004110F1" w:rsidRDefault="00B447B1" w:rsidP="00964340">
      <w:pPr>
        <w:pStyle w:val="BodyText"/>
        <w:ind w:left="0" w:firstLine="5"/>
        <w:rPr>
          <w:rFonts w:ascii="Bookman Old Style" w:hAnsi="Bookman Old Style"/>
          <w:sz w:val="21"/>
          <w:szCs w:val="21"/>
        </w:rPr>
      </w:pPr>
      <w:r w:rsidRPr="004110F1">
        <w:rPr>
          <w:rFonts w:ascii="Bookman Old Style" w:hAnsi="Bookman Old Style"/>
          <w:color w:val="232323"/>
          <w:sz w:val="21"/>
          <w:szCs w:val="21"/>
        </w:rPr>
        <w:t>The</w:t>
      </w:r>
      <w:r w:rsidRPr="004110F1">
        <w:rPr>
          <w:rFonts w:ascii="Bookman Old Style" w:hAnsi="Bookman Old Style"/>
          <w:color w:val="232323"/>
          <w:spacing w:val="9"/>
          <w:sz w:val="21"/>
          <w:szCs w:val="21"/>
        </w:rPr>
        <w:t xml:space="preserve"> </w:t>
      </w:r>
      <w:r w:rsidRPr="004110F1">
        <w:rPr>
          <w:rFonts w:ascii="Bookman Old Style" w:hAnsi="Bookman Old Style"/>
          <w:color w:val="232323"/>
          <w:sz w:val="21"/>
          <w:szCs w:val="21"/>
        </w:rPr>
        <w:t>model,</w:t>
      </w:r>
      <w:r w:rsidRPr="004110F1">
        <w:rPr>
          <w:rFonts w:ascii="Bookman Old Style" w:hAnsi="Bookman Old Style"/>
          <w:color w:val="232323"/>
          <w:spacing w:val="42"/>
          <w:sz w:val="21"/>
          <w:szCs w:val="21"/>
        </w:rPr>
        <w:t xml:space="preserve"> </w:t>
      </w:r>
      <w:r w:rsidRPr="004110F1">
        <w:rPr>
          <w:rFonts w:ascii="Bookman Old Style" w:hAnsi="Bookman Old Style"/>
          <w:color w:val="232323"/>
          <w:sz w:val="21"/>
          <w:szCs w:val="21"/>
        </w:rPr>
        <w:t>a</w:t>
      </w:r>
      <w:r w:rsidRPr="004110F1">
        <w:rPr>
          <w:rFonts w:ascii="Bookman Old Style" w:hAnsi="Bookman Old Style"/>
          <w:color w:val="232323"/>
          <w:spacing w:val="5"/>
          <w:sz w:val="21"/>
          <w:szCs w:val="21"/>
        </w:rPr>
        <w:t xml:space="preserve"> </w:t>
      </w:r>
      <w:r w:rsidRPr="004110F1">
        <w:rPr>
          <w:rFonts w:ascii="Bookman Old Style" w:hAnsi="Bookman Old Style"/>
          <w:color w:val="232323"/>
          <w:sz w:val="21"/>
          <w:szCs w:val="21"/>
        </w:rPr>
        <w:t>specialized</w:t>
      </w:r>
      <w:r w:rsidRPr="004110F1">
        <w:rPr>
          <w:rFonts w:ascii="Bookman Old Style" w:hAnsi="Bookman Old Style"/>
          <w:color w:val="232323"/>
          <w:spacing w:val="28"/>
          <w:sz w:val="21"/>
          <w:szCs w:val="21"/>
        </w:rPr>
        <w:t xml:space="preserve"> </w:t>
      </w:r>
      <w:r w:rsidRPr="004110F1">
        <w:rPr>
          <w:rFonts w:ascii="Bookman Old Style" w:hAnsi="Bookman Old Style"/>
          <w:color w:val="232323"/>
          <w:sz w:val="21"/>
          <w:szCs w:val="21"/>
        </w:rPr>
        <w:t>form</w:t>
      </w:r>
      <w:r w:rsidRPr="004110F1">
        <w:rPr>
          <w:rFonts w:ascii="Bookman Old Style" w:hAnsi="Bookman Old Style"/>
          <w:color w:val="232323"/>
          <w:spacing w:val="23"/>
          <w:sz w:val="21"/>
          <w:szCs w:val="21"/>
        </w:rPr>
        <w:t xml:space="preserve"> </w:t>
      </w:r>
      <w:r w:rsidRPr="004110F1">
        <w:rPr>
          <w:rFonts w:ascii="Bookman Old Style" w:hAnsi="Bookman Old Style"/>
          <w:color w:val="232323"/>
          <w:sz w:val="21"/>
          <w:szCs w:val="21"/>
        </w:rPr>
        <w:t>of</w:t>
      </w:r>
      <w:r w:rsidRPr="004110F1">
        <w:rPr>
          <w:rFonts w:ascii="Bookman Old Style" w:hAnsi="Bookman Old Style"/>
          <w:color w:val="232323"/>
          <w:spacing w:val="13"/>
          <w:sz w:val="21"/>
          <w:szCs w:val="21"/>
        </w:rPr>
        <w:t xml:space="preserve"> </w:t>
      </w:r>
      <w:r w:rsidRPr="004110F1">
        <w:rPr>
          <w:rFonts w:ascii="Bookman Old Style" w:hAnsi="Bookman Old Style"/>
          <w:color w:val="232323"/>
          <w:sz w:val="21"/>
          <w:szCs w:val="21"/>
        </w:rPr>
        <w:t>probation</w:t>
      </w:r>
      <w:r w:rsidRPr="004110F1">
        <w:rPr>
          <w:rFonts w:ascii="Bookman Old Style" w:hAnsi="Bookman Old Style"/>
          <w:color w:val="232323"/>
          <w:spacing w:val="46"/>
          <w:sz w:val="21"/>
          <w:szCs w:val="21"/>
        </w:rPr>
        <w:t xml:space="preserve"> </w:t>
      </w:r>
      <w:r w:rsidRPr="004110F1">
        <w:rPr>
          <w:rFonts w:ascii="Bookman Old Style" w:hAnsi="Bookman Old Style"/>
          <w:color w:val="232323"/>
          <w:sz w:val="21"/>
          <w:szCs w:val="21"/>
        </w:rPr>
        <w:t>called</w:t>
      </w:r>
      <w:r w:rsidRPr="004110F1">
        <w:rPr>
          <w:rFonts w:ascii="Bookman Old Style" w:hAnsi="Bookman Old Style"/>
          <w:color w:val="232323"/>
          <w:spacing w:val="27"/>
          <w:sz w:val="21"/>
          <w:szCs w:val="21"/>
        </w:rPr>
        <w:t xml:space="preserve"> </w:t>
      </w:r>
      <w:r w:rsidRPr="004110F1">
        <w:rPr>
          <w:rFonts w:ascii="Bookman Old Style" w:hAnsi="Bookman Old Style"/>
          <w:color w:val="232323"/>
          <w:sz w:val="21"/>
          <w:szCs w:val="21"/>
        </w:rPr>
        <w:t>the</w:t>
      </w:r>
      <w:r w:rsidRPr="004110F1">
        <w:rPr>
          <w:rFonts w:ascii="Bookman Old Style" w:hAnsi="Bookman Old Style"/>
          <w:color w:val="232323"/>
          <w:spacing w:val="8"/>
          <w:sz w:val="21"/>
          <w:szCs w:val="21"/>
        </w:rPr>
        <w:t xml:space="preserve"> </w:t>
      </w:r>
      <w:r w:rsidRPr="004110F1">
        <w:rPr>
          <w:rFonts w:ascii="Bookman Old Style" w:hAnsi="Bookman Old Style"/>
          <w:color w:val="232323"/>
          <w:sz w:val="21"/>
          <w:szCs w:val="21"/>
        </w:rPr>
        <w:t>Access</w:t>
      </w:r>
      <w:r w:rsidRPr="004110F1">
        <w:rPr>
          <w:rFonts w:ascii="Bookman Old Style" w:hAnsi="Bookman Old Style"/>
          <w:color w:val="232323"/>
          <w:spacing w:val="29"/>
          <w:sz w:val="21"/>
          <w:szCs w:val="21"/>
        </w:rPr>
        <w:t xml:space="preserve"> </w:t>
      </w:r>
      <w:r w:rsidRPr="004110F1">
        <w:rPr>
          <w:rFonts w:ascii="Bookman Old Style" w:hAnsi="Bookman Old Style"/>
          <w:color w:val="232323"/>
          <w:sz w:val="21"/>
          <w:szCs w:val="21"/>
        </w:rPr>
        <w:t>to</w:t>
      </w:r>
      <w:r w:rsidRPr="004110F1">
        <w:rPr>
          <w:rFonts w:ascii="Bookman Old Style" w:hAnsi="Bookman Old Style"/>
          <w:color w:val="232323"/>
          <w:spacing w:val="26"/>
          <w:sz w:val="21"/>
          <w:szCs w:val="21"/>
        </w:rPr>
        <w:t xml:space="preserve"> </w:t>
      </w:r>
      <w:r w:rsidRPr="004110F1">
        <w:rPr>
          <w:rFonts w:ascii="Bookman Old Style" w:hAnsi="Bookman Old Style"/>
          <w:color w:val="232323"/>
          <w:sz w:val="21"/>
          <w:szCs w:val="21"/>
        </w:rPr>
        <w:t>Community</w:t>
      </w:r>
      <w:r w:rsidRPr="004110F1">
        <w:rPr>
          <w:rFonts w:ascii="Bookman Old Style" w:hAnsi="Bookman Old Style"/>
          <w:color w:val="232323"/>
          <w:spacing w:val="9"/>
          <w:sz w:val="21"/>
          <w:szCs w:val="21"/>
        </w:rPr>
        <w:t xml:space="preserve"> </w:t>
      </w:r>
      <w:r w:rsidRPr="004110F1">
        <w:rPr>
          <w:rFonts w:ascii="Bookman Old Style" w:hAnsi="Bookman Old Style"/>
          <w:color w:val="232323"/>
          <w:sz w:val="21"/>
          <w:szCs w:val="21"/>
        </w:rPr>
        <w:t>Treatment</w:t>
      </w:r>
      <w:r w:rsidRPr="004110F1">
        <w:rPr>
          <w:rFonts w:ascii="Bookman Old Style" w:hAnsi="Bookman Old Style"/>
          <w:color w:val="232323"/>
          <w:spacing w:val="-39"/>
          <w:sz w:val="21"/>
          <w:szCs w:val="21"/>
        </w:rPr>
        <w:t xml:space="preserve"> </w:t>
      </w:r>
      <w:r w:rsidRPr="004110F1">
        <w:rPr>
          <w:rFonts w:ascii="Bookman Old Style" w:hAnsi="Bookman Old Style"/>
          <w:color w:val="232323"/>
          <w:sz w:val="21"/>
          <w:szCs w:val="21"/>
        </w:rPr>
        <w:t>(ACT)</w:t>
      </w:r>
      <w:r w:rsidRPr="004110F1">
        <w:rPr>
          <w:rFonts w:ascii="Bookman Old Style" w:hAnsi="Bookman Old Style"/>
          <w:color w:val="232323"/>
          <w:spacing w:val="46"/>
          <w:sz w:val="21"/>
          <w:szCs w:val="21"/>
        </w:rPr>
        <w:t xml:space="preserve"> </w:t>
      </w:r>
      <w:r w:rsidRPr="004110F1">
        <w:rPr>
          <w:rFonts w:ascii="Bookman Old Style" w:hAnsi="Bookman Old Style"/>
          <w:color w:val="232323"/>
          <w:sz w:val="21"/>
          <w:szCs w:val="21"/>
        </w:rPr>
        <w:t>Court,</w:t>
      </w:r>
      <w:r w:rsidRPr="004110F1">
        <w:rPr>
          <w:rFonts w:ascii="Bookman Old Style" w:hAnsi="Bookman Old Style"/>
          <w:color w:val="232323"/>
          <w:spacing w:val="44"/>
          <w:sz w:val="21"/>
          <w:szCs w:val="21"/>
        </w:rPr>
        <w:t xml:space="preserve"> </w:t>
      </w:r>
      <w:r w:rsidRPr="004110F1">
        <w:rPr>
          <w:rFonts w:ascii="Bookman Old Style" w:hAnsi="Bookman Old Style"/>
          <w:color w:val="232323"/>
          <w:sz w:val="21"/>
          <w:szCs w:val="21"/>
        </w:rPr>
        <w:t>is</w:t>
      </w:r>
      <w:r w:rsidRPr="004110F1">
        <w:rPr>
          <w:rFonts w:ascii="Bookman Old Style" w:hAnsi="Bookman Old Style"/>
          <w:color w:val="232323"/>
          <w:spacing w:val="20"/>
          <w:sz w:val="21"/>
          <w:szCs w:val="21"/>
        </w:rPr>
        <w:t xml:space="preserve"> </w:t>
      </w:r>
      <w:r w:rsidRPr="004110F1">
        <w:rPr>
          <w:rFonts w:ascii="Bookman Old Style" w:hAnsi="Bookman Old Style"/>
          <w:color w:val="232323"/>
          <w:sz w:val="21"/>
          <w:szCs w:val="21"/>
        </w:rPr>
        <w:t>demonstrating</w:t>
      </w:r>
      <w:r w:rsidRPr="004110F1">
        <w:rPr>
          <w:rFonts w:ascii="Bookman Old Style" w:hAnsi="Bookman Old Style"/>
          <w:color w:val="232323"/>
          <w:spacing w:val="34"/>
          <w:sz w:val="21"/>
          <w:szCs w:val="21"/>
        </w:rPr>
        <w:t xml:space="preserve"> </w:t>
      </w:r>
      <w:r w:rsidRPr="004110F1">
        <w:rPr>
          <w:rFonts w:ascii="Bookman Old Style" w:hAnsi="Bookman Old Style"/>
          <w:color w:val="232323"/>
          <w:sz w:val="21"/>
          <w:szCs w:val="21"/>
        </w:rPr>
        <w:t>ways</w:t>
      </w:r>
      <w:r w:rsidRPr="004110F1">
        <w:rPr>
          <w:rFonts w:ascii="Bookman Old Style" w:hAnsi="Bookman Old Style"/>
          <w:color w:val="232323"/>
          <w:spacing w:val="35"/>
          <w:sz w:val="21"/>
          <w:szCs w:val="21"/>
        </w:rPr>
        <w:t xml:space="preserve"> </w:t>
      </w:r>
      <w:r w:rsidRPr="004110F1">
        <w:rPr>
          <w:rFonts w:ascii="Bookman Old Style" w:hAnsi="Bookman Old Style"/>
          <w:color w:val="232323"/>
          <w:sz w:val="21"/>
          <w:szCs w:val="21"/>
        </w:rPr>
        <w:t>to</w:t>
      </w:r>
      <w:r w:rsidRPr="004110F1">
        <w:rPr>
          <w:rFonts w:ascii="Bookman Old Style" w:hAnsi="Bookman Old Style"/>
          <w:color w:val="232323"/>
          <w:spacing w:val="35"/>
          <w:sz w:val="21"/>
          <w:szCs w:val="21"/>
        </w:rPr>
        <w:t xml:space="preserve"> </w:t>
      </w:r>
      <w:r w:rsidRPr="004110F1">
        <w:rPr>
          <w:rFonts w:ascii="Bookman Old Style" w:hAnsi="Bookman Old Style"/>
          <w:color w:val="232323"/>
          <w:sz w:val="21"/>
          <w:szCs w:val="21"/>
        </w:rPr>
        <w:t>address</w:t>
      </w:r>
      <w:r w:rsidRPr="004110F1">
        <w:rPr>
          <w:rFonts w:ascii="Bookman Old Style" w:hAnsi="Bookman Old Style"/>
          <w:color w:val="232323"/>
          <w:spacing w:val="40"/>
          <w:sz w:val="21"/>
          <w:szCs w:val="21"/>
        </w:rPr>
        <w:t xml:space="preserve"> </w:t>
      </w:r>
      <w:r w:rsidRPr="004110F1">
        <w:rPr>
          <w:rFonts w:ascii="Bookman Old Style" w:hAnsi="Bookman Old Style"/>
          <w:color w:val="232323"/>
          <w:sz w:val="21"/>
          <w:szCs w:val="21"/>
        </w:rPr>
        <w:t>substance</w:t>
      </w:r>
      <w:r w:rsidRPr="004110F1">
        <w:rPr>
          <w:rFonts w:ascii="Bookman Old Style" w:hAnsi="Bookman Old Style"/>
          <w:color w:val="232323"/>
          <w:spacing w:val="39"/>
          <w:sz w:val="21"/>
          <w:szCs w:val="21"/>
        </w:rPr>
        <w:t xml:space="preserve"> </w:t>
      </w:r>
      <w:r w:rsidRPr="004110F1">
        <w:rPr>
          <w:rFonts w:ascii="Bookman Old Style" w:hAnsi="Bookman Old Style"/>
          <w:color w:val="232323"/>
          <w:sz w:val="21"/>
          <w:szCs w:val="21"/>
        </w:rPr>
        <w:t>abuse,</w:t>
      </w:r>
      <w:r w:rsidRPr="004110F1">
        <w:rPr>
          <w:rFonts w:ascii="Bookman Old Style" w:hAnsi="Bookman Old Style"/>
          <w:color w:val="232323"/>
          <w:spacing w:val="32"/>
          <w:sz w:val="21"/>
          <w:szCs w:val="21"/>
        </w:rPr>
        <w:t xml:space="preserve"> </w:t>
      </w:r>
      <w:r w:rsidRPr="004110F1">
        <w:rPr>
          <w:rFonts w:ascii="Bookman Old Style" w:hAnsi="Bookman Old Style"/>
          <w:color w:val="232323"/>
          <w:sz w:val="21"/>
          <w:szCs w:val="21"/>
        </w:rPr>
        <w:t>unstable</w:t>
      </w:r>
      <w:r w:rsidRPr="004110F1">
        <w:rPr>
          <w:rFonts w:ascii="Bookman Old Style" w:hAnsi="Bookman Old Style"/>
          <w:color w:val="232323"/>
          <w:spacing w:val="48"/>
          <w:sz w:val="21"/>
          <w:szCs w:val="21"/>
        </w:rPr>
        <w:t xml:space="preserve"> </w:t>
      </w:r>
      <w:r w:rsidRPr="004110F1">
        <w:rPr>
          <w:rFonts w:ascii="Bookman Old Style" w:hAnsi="Bookman Old Style"/>
          <w:color w:val="232323"/>
          <w:sz w:val="21"/>
          <w:szCs w:val="21"/>
        </w:rPr>
        <w:t>housing,</w:t>
      </w:r>
      <w:r w:rsidRPr="004110F1">
        <w:rPr>
          <w:rFonts w:ascii="Bookman Old Style" w:hAnsi="Bookman Old Style"/>
          <w:color w:val="232323"/>
          <w:spacing w:val="48"/>
          <w:sz w:val="21"/>
          <w:szCs w:val="21"/>
        </w:rPr>
        <w:t xml:space="preserve"> </w:t>
      </w:r>
      <w:r w:rsidRPr="004110F1">
        <w:rPr>
          <w:rFonts w:ascii="Bookman Old Style" w:hAnsi="Bookman Old Style"/>
          <w:color w:val="232323"/>
          <w:sz w:val="21"/>
          <w:szCs w:val="21"/>
        </w:rPr>
        <w:t>lack</w:t>
      </w:r>
      <w:r w:rsidRPr="004110F1">
        <w:rPr>
          <w:rFonts w:ascii="Bookman Old Style" w:hAnsi="Bookman Old Style"/>
          <w:color w:val="232323"/>
          <w:spacing w:val="35"/>
          <w:sz w:val="21"/>
          <w:szCs w:val="21"/>
        </w:rPr>
        <w:t xml:space="preserve"> </w:t>
      </w:r>
      <w:r w:rsidRPr="004110F1">
        <w:rPr>
          <w:rFonts w:ascii="Bookman Old Style" w:hAnsi="Bookman Old Style"/>
          <w:color w:val="232323"/>
          <w:sz w:val="21"/>
          <w:szCs w:val="21"/>
        </w:rPr>
        <w:t>of</w:t>
      </w:r>
      <w:r w:rsidR="0005548F" w:rsidRPr="004110F1">
        <w:rPr>
          <w:rFonts w:ascii="Bookman Old Style" w:hAnsi="Bookman Old Style"/>
          <w:color w:val="232323"/>
          <w:sz w:val="21"/>
          <w:szCs w:val="21"/>
        </w:rPr>
        <w:t xml:space="preserve"> </w:t>
      </w:r>
      <w:r w:rsidRPr="004110F1">
        <w:rPr>
          <w:rFonts w:ascii="Bookman Old Style" w:hAnsi="Bookman Old Style"/>
          <w:color w:val="232323"/>
          <w:sz w:val="21"/>
          <w:szCs w:val="21"/>
        </w:rPr>
        <w:t>prosocial relationships, and other risk factors that are known to drive crime. Chicago Appleseed</w:t>
      </w:r>
      <w:r w:rsidRPr="004110F1">
        <w:rPr>
          <w:rFonts w:ascii="Bookman Old Style" w:hAnsi="Bookman Old Style"/>
          <w:color w:val="232323"/>
          <w:spacing w:val="48"/>
          <w:sz w:val="21"/>
          <w:szCs w:val="21"/>
        </w:rPr>
        <w:t xml:space="preserve"> </w:t>
      </w:r>
      <w:r w:rsidRPr="004110F1">
        <w:rPr>
          <w:rFonts w:ascii="Bookman Old Style" w:hAnsi="Bookman Old Style"/>
          <w:color w:val="232323"/>
          <w:sz w:val="21"/>
          <w:szCs w:val="21"/>
        </w:rPr>
        <w:t>provides</w:t>
      </w:r>
      <w:r w:rsidRPr="004110F1">
        <w:rPr>
          <w:rFonts w:ascii="Bookman Old Style" w:hAnsi="Bookman Old Style"/>
          <w:color w:val="232323"/>
          <w:spacing w:val="40"/>
          <w:sz w:val="21"/>
          <w:szCs w:val="21"/>
        </w:rPr>
        <w:t xml:space="preserve"> </w:t>
      </w:r>
      <w:r w:rsidRPr="004110F1">
        <w:rPr>
          <w:rFonts w:ascii="Bookman Old Style" w:hAnsi="Bookman Old Style"/>
          <w:color w:val="232323"/>
          <w:sz w:val="21"/>
          <w:szCs w:val="21"/>
        </w:rPr>
        <w:t>project</w:t>
      </w:r>
      <w:r w:rsidRPr="004110F1">
        <w:rPr>
          <w:rFonts w:ascii="Bookman Old Style" w:hAnsi="Bookman Old Style"/>
          <w:color w:val="232323"/>
          <w:spacing w:val="37"/>
          <w:sz w:val="21"/>
          <w:szCs w:val="21"/>
        </w:rPr>
        <w:t xml:space="preserve"> </w:t>
      </w:r>
      <w:r w:rsidRPr="004110F1">
        <w:rPr>
          <w:rFonts w:ascii="Bookman Old Style" w:hAnsi="Bookman Old Style"/>
          <w:color w:val="232323"/>
          <w:sz w:val="21"/>
          <w:szCs w:val="21"/>
        </w:rPr>
        <w:t>management,</w:t>
      </w:r>
      <w:r w:rsidRPr="004110F1">
        <w:rPr>
          <w:rFonts w:ascii="Bookman Old Style" w:hAnsi="Bookman Old Style"/>
          <w:color w:val="232323"/>
          <w:spacing w:val="52"/>
          <w:sz w:val="21"/>
          <w:szCs w:val="21"/>
        </w:rPr>
        <w:t xml:space="preserve"> </w:t>
      </w:r>
      <w:r w:rsidRPr="004110F1">
        <w:rPr>
          <w:rFonts w:ascii="Bookman Old Style" w:hAnsi="Bookman Old Style"/>
          <w:color w:val="232323"/>
          <w:sz w:val="21"/>
          <w:szCs w:val="21"/>
        </w:rPr>
        <w:t>policy</w:t>
      </w:r>
      <w:r w:rsidRPr="004110F1">
        <w:rPr>
          <w:rFonts w:ascii="Bookman Old Style" w:hAnsi="Bookman Old Style"/>
          <w:color w:val="232323"/>
          <w:spacing w:val="41"/>
          <w:sz w:val="21"/>
          <w:szCs w:val="21"/>
        </w:rPr>
        <w:t xml:space="preserve"> </w:t>
      </w:r>
      <w:r w:rsidRPr="004110F1">
        <w:rPr>
          <w:rFonts w:ascii="Bookman Old Style" w:hAnsi="Bookman Old Style"/>
          <w:color w:val="232323"/>
          <w:sz w:val="21"/>
          <w:szCs w:val="21"/>
        </w:rPr>
        <w:t>development</w:t>
      </w:r>
      <w:r w:rsidRPr="004110F1">
        <w:rPr>
          <w:rFonts w:ascii="Bookman Old Style" w:hAnsi="Bookman Old Style"/>
          <w:color w:val="232323"/>
          <w:spacing w:val="52"/>
          <w:sz w:val="21"/>
          <w:szCs w:val="21"/>
        </w:rPr>
        <w:t xml:space="preserve"> </w:t>
      </w:r>
      <w:r w:rsidRPr="004110F1">
        <w:rPr>
          <w:rFonts w:ascii="Bookman Old Style" w:hAnsi="Bookman Old Style"/>
          <w:color w:val="232323"/>
          <w:sz w:val="21"/>
          <w:szCs w:val="21"/>
        </w:rPr>
        <w:t>and</w:t>
      </w:r>
      <w:r w:rsidRPr="004110F1">
        <w:rPr>
          <w:rFonts w:ascii="Bookman Old Style" w:hAnsi="Bookman Old Style"/>
          <w:color w:val="232323"/>
          <w:spacing w:val="23"/>
          <w:sz w:val="21"/>
          <w:szCs w:val="21"/>
        </w:rPr>
        <w:t xml:space="preserve"> </w:t>
      </w:r>
      <w:r w:rsidRPr="004110F1">
        <w:rPr>
          <w:rFonts w:ascii="Bookman Old Style" w:hAnsi="Bookman Old Style"/>
          <w:color w:val="232323"/>
          <w:sz w:val="21"/>
          <w:szCs w:val="21"/>
        </w:rPr>
        <w:t>research</w:t>
      </w:r>
      <w:r w:rsidRPr="004110F1">
        <w:rPr>
          <w:rFonts w:ascii="Bookman Old Style" w:hAnsi="Bookman Old Style"/>
          <w:color w:val="232323"/>
          <w:spacing w:val="45"/>
          <w:sz w:val="21"/>
          <w:szCs w:val="21"/>
        </w:rPr>
        <w:t xml:space="preserve"> </w:t>
      </w:r>
      <w:r w:rsidRPr="004110F1">
        <w:rPr>
          <w:rFonts w:ascii="Bookman Old Style" w:hAnsi="Bookman Old Style"/>
          <w:color w:val="232323"/>
          <w:sz w:val="21"/>
          <w:szCs w:val="21"/>
        </w:rPr>
        <w:t>assistance</w:t>
      </w:r>
      <w:r w:rsidRPr="004110F1">
        <w:rPr>
          <w:rFonts w:ascii="Bookman Old Style" w:hAnsi="Bookman Old Style"/>
          <w:color w:val="232323"/>
          <w:spacing w:val="35"/>
          <w:sz w:val="21"/>
          <w:szCs w:val="21"/>
        </w:rPr>
        <w:t xml:space="preserve"> </w:t>
      </w:r>
      <w:r w:rsidRPr="004110F1">
        <w:rPr>
          <w:rFonts w:ascii="Bookman Old Style" w:hAnsi="Bookman Old Style"/>
          <w:color w:val="232323"/>
          <w:sz w:val="21"/>
          <w:szCs w:val="21"/>
        </w:rPr>
        <w:t>to</w:t>
      </w:r>
      <w:r w:rsidRPr="004110F1">
        <w:rPr>
          <w:rFonts w:ascii="Bookman Old Style" w:hAnsi="Bookman Old Style"/>
          <w:color w:val="232323"/>
          <w:spacing w:val="-28"/>
          <w:sz w:val="21"/>
          <w:szCs w:val="21"/>
        </w:rPr>
        <w:t xml:space="preserve"> </w:t>
      </w:r>
      <w:r w:rsidRPr="004110F1">
        <w:rPr>
          <w:rFonts w:ascii="Bookman Old Style" w:hAnsi="Bookman Old Style"/>
          <w:color w:val="232323"/>
          <w:sz w:val="21"/>
          <w:szCs w:val="21"/>
        </w:rPr>
        <w:t>the ACT</w:t>
      </w:r>
      <w:r w:rsidRPr="004110F1">
        <w:rPr>
          <w:rFonts w:ascii="Bookman Old Style" w:hAnsi="Bookman Old Style"/>
          <w:color w:val="232323"/>
          <w:spacing w:val="-1"/>
          <w:sz w:val="21"/>
          <w:szCs w:val="21"/>
        </w:rPr>
        <w:t xml:space="preserve"> </w:t>
      </w:r>
      <w:r w:rsidRPr="004110F1">
        <w:rPr>
          <w:rFonts w:ascii="Bookman Old Style" w:hAnsi="Bookman Old Style"/>
          <w:color w:val="232323"/>
          <w:sz w:val="21"/>
          <w:szCs w:val="21"/>
        </w:rPr>
        <w:t>Court.</w:t>
      </w:r>
    </w:p>
    <w:p w14:paraId="5DBD6913" w14:textId="77777777" w:rsidR="00A84853" w:rsidRPr="004110F1" w:rsidRDefault="00A84853" w:rsidP="00964340">
      <w:pPr>
        <w:rPr>
          <w:rFonts w:ascii="Bookman Old Style" w:eastAsia="Times New Roman" w:hAnsi="Bookman Old Style" w:cs="Times New Roman"/>
          <w:sz w:val="21"/>
          <w:szCs w:val="21"/>
        </w:rPr>
      </w:pPr>
    </w:p>
    <w:p w14:paraId="4674D904" w14:textId="2CE2C415" w:rsidR="00A84853" w:rsidRPr="004110F1" w:rsidRDefault="00B447B1" w:rsidP="00964340">
      <w:pPr>
        <w:pStyle w:val="BodyText"/>
        <w:ind w:left="0"/>
        <w:rPr>
          <w:rFonts w:ascii="Bookman Old Style" w:hAnsi="Bookman Old Style"/>
          <w:sz w:val="21"/>
          <w:szCs w:val="21"/>
        </w:rPr>
      </w:pPr>
      <w:r w:rsidRPr="004110F1">
        <w:rPr>
          <w:rFonts w:ascii="Bookman Old Style" w:hAnsi="Bookman Old Style"/>
          <w:color w:val="232323"/>
          <w:sz w:val="21"/>
          <w:szCs w:val="21"/>
        </w:rPr>
        <w:t>An</w:t>
      </w:r>
      <w:r w:rsidRPr="004110F1">
        <w:rPr>
          <w:rFonts w:ascii="Bookman Old Style" w:hAnsi="Bookman Old Style"/>
          <w:color w:val="232323"/>
          <w:spacing w:val="-11"/>
          <w:sz w:val="21"/>
          <w:szCs w:val="21"/>
        </w:rPr>
        <w:t xml:space="preserve"> </w:t>
      </w:r>
      <w:r w:rsidRPr="004110F1">
        <w:rPr>
          <w:rFonts w:ascii="Bookman Old Style" w:hAnsi="Bookman Old Style"/>
          <w:color w:val="232323"/>
          <w:sz w:val="21"/>
          <w:szCs w:val="21"/>
        </w:rPr>
        <w:t>ACT</w:t>
      </w:r>
      <w:r w:rsidRPr="004110F1">
        <w:rPr>
          <w:rFonts w:ascii="Bookman Old Style" w:hAnsi="Bookman Old Style"/>
          <w:color w:val="232323"/>
          <w:spacing w:val="-1"/>
          <w:sz w:val="21"/>
          <w:szCs w:val="21"/>
        </w:rPr>
        <w:t xml:space="preserve"> </w:t>
      </w:r>
      <w:r w:rsidRPr="004110F1">
        <w:rPr>
          <w:rFonts w:ascii="Bookman Old Style" w:hAnsi="Bookman Old Style"/>
          <w:color w:val="232323"/>
          <w:sz w:val="21"/>
          <w:szCs w:val="21"/>
        </w:rPr>
        <w:t>Court</w:t>
      </w:r>
      <w:r w:rsidRPr="004110F1">
        <w:rPr>
          <w:rFonts w:ascii="Bookman Old Style" w:hAnsi="Bookman Old Style"/>
          <w:color w:val="232323"/>
          <w:spacing w:val="-12"/>
          <w:sz w:val="21"/>
          <w:szCs w:val="21"/>
        </w:rPr>
        <w:t xml:space="preserve"> </w:t>
      </w:r>
      <w:r w:rsidRPr="004110F1">
        <w:rPr>
          <w:rFonts w:ascii="Bookman Old Style" w:hAnsi="Bookman Old Style"/>
          <w:color w:val="232323"/>
          <w:sz w:val="21"/>
          <w:szCs w:val="21"/>
        </w:rPr>
        <w:t>participant</w:t>
      </w:r>
      <w:r w:rsidRPr="004110F1">
        <w:rPr>
          <w:rFonts w:ascii="Bookman Old Style" w:hAnsi="Bookman Old Style"/>
          <w:color w:val="232323"/>
          <w:spacing w:val="-6"/>
          <w:sz w:val="21"/>
          <w:szCs w:val="21"/>
        </w:rPr>
        <w:t xml:space="preserve"> </w:t>
      </w:r>
      <w:r w:rsidRPr="004110F1">
        <w:rPr>
          <w:rFonts w:ascii="Bookman Old Style" w:hAnsi="Bookman Old Style"/>
          <w:color w:val="232323"/>
          <w:sz w:val="21"/>
          <w:szCs w:val="21"/>
        </w:rPr>
        <w:t>who</w:t>
      </w:r>
      <w:r w:rsidRPr="004110F1">
        <w:rPr>
          <w:rFonts w:ascii="Bookman Old Style" w:hAnsi="Bookman Old Style"/>
          <w:color w:val="232323"/>
          <w:spacing w:val="-14"/>
          <w:sz w:val="21"/>
          <w:szCs w:val="21"/>
        </w:rPr>
        <w:t xml:space="preserve"> </w:t>
      </w:r>
      <w:r w:rsidRPr="004110F1">
        <w:rPr>
          <w:rFonts w:ascii="Bookman Old Style" w:hAnsi="Bookman Old Style"/>
          <w:color w:val="232323"/>
          <w:sz w:val="21"/>
          <w:szCs w:val="21"/>
        </w:rPr>
        <w:t>was</w:t>
      </w:r>
      <w:r w:rsidRPr="004110F1">
        <w:rPr>
          <w:rFonts w:ascii="Bookman Old Style" w:hAnsi="Bookman Old Style"/>
          <w:color w:val="232323"/>
          <w:spacing w:val="-7"/>
          <w:sz w:val="21"/>
          <w:szCs w:val="21"/>
        </w:rPr>
        <w:t xml:space="preserve"> </w:t>
      </w:r>
      <w:r w:rsidRPr="004110F1">
        <w:rPr>
          <w:rFonts w:ascii="Bookman Old Style" w:hAnsi="Bookman Old Style"/>
          <w:color w:val="232323"/>
          <w:sz w:val="21"/>
          <w:szCs w:val="21"/>
        </w:rPr>
        <w:t>promoted</w:t>
      </w:r>
      <w:r w:rsidRPr="004110F1">
        <w:rPr>
          <w:rFonts w:ascii="Bookman Old Style" w:hAnsi="Bookman Old Style"/>
          <w:color w:val="232323"/>
          <w:spacing w:val="6"/>
          <w:sz w:val="21"/>
          <w:szCs w:val="21"/>
        </w:rPr>
        <w:t xml:space="preserve"> </w:t>
      </w:r>
      <w:r w:rsidRPr="004110F1">
        <w:rPr>
          <w:rFonts w:ascii="Bookman Old Style" w:hAnsi="Bookman Old Style"/>
          <w:color w:val="232323"/>
          <w:sz w:val="21"/>
          <w:szCs w:val="21"/>
        </w:rPr>
        <w:t>to</w:t>
      </w:r>
      <w:r w:rsidRPr="004110F1">
        <w:rPr>
          <w:rFonts w:ascii="Bookman Old Style" w:hAnsi="Bookman Old Style"/>
          <w:color w:val="232323"/>
          <w:spacing w:val="-10"/>
          <w:sz w:val="21"/>
          <w:szCs w:val="21"/>
        </w:rPr>
        <w:t xml:space="preserve"> </w:t>
      </w:r>
      <w:r w:rsidRPr="004110F1">
        <w:rPr>
          <w:rFonts w:ascii="Bookman Old Style" w:hAnsi="Bookman Old Style"/>
          <w:color w:val="232323"/>
          <w:sz w:val="21"/>
          <w:szCs w:val="21"/>
        </w:rPr>
        <w:t>the</w:t>
      </w:r>
      <w:r w:rsidRPr="004110F1">
        <w:rPr>
          <w:rFonts w:ascii="Bookman Old Style" w:hAnsi="Bookman Old Style"/>
          <w:color w:val="232323"/>
          <w:spacing w:val="-11"/>
          <w:sz w:val="21"/>
          <w:szCs w:val="21"/>
        </w:rPr>
        <w:t xml:space="preserve"> </w:t>
      </w:r>
      <w:r w:rsidRPr="004110F1">
        <w:rPr>
          <w:rFonts w:ascii="Bookman Old Style" w:hAnsi="Bookman Old Style"/>
          <w:color w:val="232323"/>
          <w:sz w:val="21"/>
          <w:szCs w:val="21"/>
        </w:rPr>
        <w:t>final</w:t>
      </w:r>
      <w:r w:rsidRPr="004110F1">
        <w:rPr>
          <w:rFonts w:ascii="Bookman Old Style" w:hAnsi="Bookman Old Style"/>
          <w:color w:val="232323"/>
          <w:spacing w:val="-11"/>
          <w:sz w:val="21"/>
          <w:szCs w:val="21"/>
        </w:rPr>
        <w:t xml:space="preserve"> </w:t>
      </w:r>
      <w:r w:rsidRPr="004110F1">
        <w:rPr>
          <w:rFonts w:ascii="Bookman Old Style" w:hAnsi="Bookman Old Style"/>
          <w:color w:val="232323"/>
          <w:sz w:val="21"/>
          <w:szCs w:val="21"/>
        </w:rPr>
        <w:t>phase</w:t>
      </w:r>
      <w:r w:rsidRPr="004110F1">
        <w:rPr>
          <w:rFonts w:ascii="Bookman Old Style" w:hAnsi="Bookman Old Style"/>
          <w:color w:val="232323"/>
          <w:spacing w:val="1"/>
          <w:sz w:val="21"/>
          <w:szCs w:val="21"/>
        </w:rPr>
        <w:t xml:space="preserve"> </w:t>
      </w:r>
      <w:r w:rsidRPr="004110F1">
        <w:rPr>
          <w:rFonts w:ascii="Bookman Old Style" w:hAnsi="Bookman Old Style"/>
          <w:color w:val="232323"/>
          <w:sz w:val="21"/>
          <w:szCs w:val="21"/>
        </w:rPr>
        <w:t>of</w:t>
      </w:r>
      <w:r w:rsidRPr="004110F1">
        <w:rPr>
          <w:rFonts w:ascii="Bookman Old Style" w:hAnsi="Bookman Old Style"/>
          <w:color w:val="232323"/>
          <w:spacing w:val="-9"/>
          <w:sz w:val="21"/>
          <w:szCs w:val="21"/>
        </w:rPr>
        <w:t xml:space="preserve"> </w:t>
      </w:r>
      <w:r w:rsidRPr="004110F1">
        <w:rPr>
          <w:rFonts w:ascii="Bookman Old Style" w:hAnsi="Bookman Old Style"/>
          <w:color w:val="232323"/>
          <w:sz w:val="21"/>
          <w:szCs w:val="21"/>
        </w:rPr>
        <w:t>the</w:t>
      </w:r>
      <w:r w:rsidRPr="004110F1">
        <w:rPr>
          <w:rFonts w:ascii="Bookman Old Style" w:hAnsi="Bookman Old Style"/>
          <w:color w:val="232323"/>
          <w:spacing w:val="-9"/>
          <w:sz w:val="21"/>
          <w:szCs w:val="21"/>
        </w:rPr>
        <w:t xml:space="preserve"> </w:t>
      </w:r>
      <w:r w:rsidRPr="004110F1">
        <w:rPr>
          <w:rFonts w:ascii="Bookman Old Style" w:hAnsi="Bookman Old Style"/>
          <w:color w:val="232323"/>
          <w:sz w:val="21"/>
          <w:szCs w:val="21"/>
        </w:rPr>
        <w:t>program</w:t>
      </w:r>
      <w:r w:rsidRPr="004110F1">
        <w:rPr>
          <w:rFonts w:ascii="Bookman Old Style" w:hAnsi="Bookman Old Style"/>
          <w:color w:val="232323"/>
          <w:spacing w:val="8"/>
          <w:sz w:val="21"/>
          <w:szCs w:val="21"/>
        </w:rPr>
        <w:t xml:space="preserve"> </w:t>
      </w:r>
      <w:r w:rsidRPr="004110F1">
        <w:rPr>
          <w:rFonts w:ascii="Bookman Old Style" w:hAnsi="Bookman Old Style"/>
          <w:color w:val="232323"/>
          <w:sz w:val="21"/>
          <w:szCs w:val="21"/>
        </w:rPr>
        <w:t>told</w:t>
      </w:r>
      <w:r w:rsidRPr="004110F1">
        <w:rPr>
          <w:rFonts w:ascii="Bookman Old Style" w:hAnsi="Bookman Old Style"/>
          <w:color w:val="232323"/>
          <w:spacing w:val="-8"/>
          <w:sz w:val="21"/>
          <w:szCs w:val="21"/>
        </w:rPr>
        <w:t xml:space="preserve"> </w:t>
      </w:r>
      <w:r w:rsidRPr="004110F1">
        <w:rPr>
          <w:rFonts w:ascii="Bookman Old Style" w:hAnsi="Bookman Old Style"/>
          <w:color w:val="232323"/>
          <w:sz w:val="21"/>
          <w:szCs w:val="21"/>
        </w:rPr>
        <w:t xml:space="preserve">ACT Court Judge Mary Colleen </w:t>
      </w:r>
      <w:r w:rsidR="00D02E07">
        <w:rPr>
          <w:rFonts w:ascii="Bookman Old Style" w:hAnsi="Bookman Old Style"/>
          <w:color w:val="232323"/>
          <w:sz w:val="21"/>
          <w:szCs w:val="21"/>
        </w:rPr>
        <w:t>Roberts, “</w:t>
      </w:r>
      <w:r w:rsidRPr="004110F1">
        <w:rPr>
          <w:rFonts w:ascii="Bookman Old Style" w:hAnsi="Bookman Old Style"/>
          <w:color w:val="232323"/>
          <w:sz w:val="21"/>
          <w:szCs w:val="21"/>
        </w:rPr>
        <w:t>Thank you for the program. It</w:t>
      </w:r>
      <w:r w:rsidR="00D02E07">
        <w:rPr>
          <w:rFonts w:ascii="Bookman Old Style" w:hAnsi="Bookman Old Style"/>
          <w:color w:val="232323"/>
          <w:sz w:val="21"/>
          <w:szCs w:val="21"/>
        </w:rPr>
        <w:t>’</w:t>
      </w:r>
      <w:r w:rsidRPr="004110F1">
        <w:rPr>
          <w:rFonts w:ascii="Bookman Old Style" w:hAnsi="Bookman Old Style"/>
          <w:color w:val="232323"/>
          <w:sz w:val="21"/>
          <w:szCs w:val="21"/>
        </w:rPr>
        <w:t>s gotten my</w:t>
      </w:r>
      <w:r w:rsidRPr="004110F1">
        <w:rPr>
          <w:rFonts w:ascii="Bookman Old Style" w:hAnsi="Bookman Old Style"/>
          <w:color w:val="232323"/>
          <w:spacing w:val="49"/>
          <w:sz w:val="21"/>
          <w:szCs w:val="21"/>
        </w:rPr>
        <w:t xml:space="preserve"> </w:t>
      </w:r>
      <w:r w:rsidRPr="004110F1">
        <w:rPr>
          <w:rFonts w:ascii="Bookman Old Style" w:hAnsi="Bookman Old Style"/>
          <w:color w:val="232323"/>
          <w:sz w:val="21"/>
          <w:szCs w:val="21"/>
        </w:rPr>
        <w:t>life together.</w:t>
      </w:r>
      <w:r w:rsidR="00D02E07">
        <w:rPr>
          <w:rFonts w:ascii="Bookman Old Style" w:hAnsi="Bookman Old Style"/>
          <w:color w:val="232323"/>
          <w:sz w:val="21"/>
          <w:szCs w:val="21"/>
        </w:rPr>
        <w:t>”</w:t>
      </w:r>
      <w:r w:rsidRPr="004110F1">
        <w:rPr>
          <w:rFonts w:ascii="Bookman Old Style" w:hAnsi="Bookman Old Style"/>
          <w:color w:val="232323"/>
          <w:sz w:val="21"/>
          <w:szCs w:val="21"/>
        </w:rPr>
        <w:t xml:space="preserve"> Later in the court call, another participant excitedly told Judge Roberts that he had recently reconnected with his children after a 31-year</w:t>
      </w:r>
      <w:r w:rsidRPr="004110F1">
        <w:rPr>
          <w:rFonts w:ascii="Bookman Old Style" w:hAnsi="Bookman Old Style"/>
          <w:color w:val="232323"/>
          <w:spacing w:val="47"/>
          <w:sz w:val="21"/>
          <w:szCs w:val="21"/>
        </w:rPr>
        <w:t xml:space="preserve"> </w:t>
      </w:r>
      <w:r w:rsidRPr="004110F1">
        <w:rPr>
          <w:rFonts w:ascii="Bookman Old Style" w:hAnsi="Bookman Old Style"/>
          <w:color w:val="232323"/>
          <w:sz w:val="21"/>
          <w:szCs w:val="21"/>
        </w:rPr>
        <w:t>estrangement.</w:t>
      </w:r>
    </w:p>
    <w:p w14:paraId="0BB64380" w14:textId="77777777" w:rsidR="00A84853" w:rsidRPr="004110F1" w:rsidRDefault="00A84853" w:rsidP="00964340">
      <w:pPr>
        <w:rPr>
          <w:rFonts w:ascii="Bookman Old Style" w:eastAsia="Times New Roman" w:hAnsi="Bookman Old Style" w:cs="Times New Roman"/>
          <w:sz w:val="21"/>
          <w:szCs w:val="21"/>
        </w:rPr>
      </w:pPr>
    </w:p>
    <w:p w14:paraId="32210DD2" w14:textId="3863FDD7" w:rsidR="00AE12FC" w:rsidRPr="004110F1" w:rsidRDefault="00161F1A" w:rsidP="00964340">
      <w:pPr>
        <w:rPr>
          <w:rFonts w:ascii="Bookman Old Style" w:eastAsia="Times New Roman" w:hAnsi="Bookman Old Style" w:cs="Times New Roman"/>
          <w:sz w:val="21"/>
          <w:szCs w:val="21"/>
        </w:rPr>
      </w:pPr>
      <w:r>
        <w:rPr>
          <w:rFonts w:ascii="Bookman Old Style" w:eastAsia="Times New Roman" w:hAnsi="Bookman Old Style" w:cs="Times New Roman"/>
          <w:sz w:val="21"/>
          <w:szCs w:val="21"/>
        </w:rPr>
        <w:pict w14:anchorId="6F0DFAF1">
          <v:rect id="_x0000_i1025" style="width:0;height:1.5pt" o:hralign="center" o:hrstd="t" o:hr="t" fillcolor="#a0a0a0" stroked="f"/>
        </w:pict>
      </w:r>
    </w:p>
    <w:p w14:paraId="2F3F74AC" w14:textId="4834A5B7" w:rsidR="00AE12FC" w:rsidRPr="004110F1" w:rsidRDefault="00B447B1" w:rsidP="007C1FEC">
      <w:pPr>
        <w:pStyle w:val="BodyText"/>
        <w:ind w:left="720" w:right="620"/>
        <w:jc w:val="both"/>
        <w:rPr>
          <w:rFonts w:ascii="Bookman Old Style" w:hAnsi="Bookman Old Style"/>
          <w:color w:val="365F91" w:themeColor="accent1" w:themeShade="BF"/>
        </w:rPr>
      </w:pPr>
      <w:r w:rsidRPr="004110F1">
        <w:rPr>
          <w:rFonts w:ascii="Bookman Old Style" w:hAnsi="Bookman Old Style"/>
          <w:color w:val="365F91" w:themeColor="accent1" w:themeShade="BF"/>
        </w:rPr>
        <w:t>The</w:t>
      </w:r>
      <w:r w:rsidRPr="004110F1">
        <w:rPr>
          <w:rFonts w:ascii="Bookman Old Style" w:hAnsi="Bookman Old Style"/>
          <w:color w:val="365F91" w:themeColor="accent1" w:themeShade="BF"/>
          <w:spacing w:val="32"/>
        </w:rPr>
        <w:t xml:space="preserve"> </w:t>
      </w:r>
      <w:r w:rsidRPr="004110F1">
        <w:rPr>
          <w:rFonts w:ascii="Bookman Old Style" w:hAnsi="Bookman Old Style"/>
          <w:color w:val="365F91" w:themeColor="accent1" w:themeShade="BF"/>
        </w:rPr>
        <w:t>program management, policy development, and research provided by Chicago Appleseed are</w:t>
      </w:r>
      <w:r w:rsidRPr="004110F1">
        <w:rPr>
          <w:rFonts w:ascii="Bookman Old Style" w:hAnsi="Bookman Old Style"/>
          <w:color w:val="365F91" w:themeColor="accent1" w:themeShade="BF"/>
          <w:spacing w:val="29"/>
        </w:rPr>
        <w:t xml:space="preserve"> </w:t>
      </w:r>
      <w:r w:rsidRPr="004110F1">
        <w:rPr>
          <w:rFonts w:ascii="Bookman Old Style" w:hAnsi="Bookman Old Style"/>
          <w:color w:val="365F91" w:themeColor="accent1" w:themeShade="BF"/>
        </w:rPr>
        <w:t>invaluable</w:t>
      </w:r>
      <w:r w:rsidRPr="004110F1">
        <w:rPr>
          <w:rFonts w:ascii="Bookman Old Style" w:hAnsi="Bookman Old Style"/>
          <w:color w:val="365F91" w:themeColor="accent1" w:themeShade="BF"/>
          <w:spacing w:val="28"/>
        </w:rPr>
        <w:t xml:space="preserve"> </w:t>
      </w:r>
      <w:r w:rsidRPr="004110F1">
        <w:rPr>
          <w:rFonts w:ascii="Bookman Old Style" w:hAnsi="Bookman Old Style"/>
          <w:color w:val="365F91" w:themeColor="accent1" w:themeShade="BF"/>
        </w:rPr>
        <w:t>to</w:t>
      </w:r>
      <w:r w:rsidRPr="004110F1">
        <w:rPr>
          <w:rFonts w:ascii="Bookman Old Style" w:hAnsi="Bookman Old Style"/>
          <w:color w:val="365F91" w:themeColor="accent1" w:themeShade="BF"/>
          <w:spacing w:val="19"/>
        </w:rPr>
        <w:t xml:space="preserve"> </w:t>
      </w:r>
      <w:r w:rsidRPr="004110F1">
        <w:rPr>
          <w:rFonts w:ascii="Bookman Old Style" w:hAnsi="Bookman Old Style"/>
          <w:color w:val="365F91" w:themeColor="accent1" w:themeShade="BF"/>
        </w:rPr>
        <w:t>the</w:t>
      </w:r>
      <w:r w:rsidRPr="004110F1">
        <w:rPr>
          <w:rFonts w:ascii="Bookman Old Style" w:hAnsi="Bookman Old Style"/>
          <w:color w:val="365F91" w:themeColor="accent1" w:themeShade="BF"/>
          <w:spacing w:val="7"/>
        </w:rPr>
        <w:t xml:space="preserve"> </w:t>
      </w:r>
      <w:r w:rsidRPr="004110F1">
        <w:rPr>
          <w:rFonts w:ascii="Bookman Old Style" w:hAnsi="Bookman Old Style"/>
          <w:color w:val="365F91" w:themeColor="accent1" w:themeShade="BF"/>
        </w:rPr>
        <w:t>ACT</w:t>
      </w:r>
      <w:r w:rsidRPr="004110F1">
        <w:rPr>
          <w:rFonts w:ascii="Bookman Old Style" w:hAnsi="Bookman Old Style"/>
          <w:color w:val="365F91" w:themeColor="accent1" w:themeShade="BF"/>
          <w:spacing w:val="28"/>
        </w:rPr>
        <w:t xml:space="preserve"> </w:t>
      </w:r>
      <w:r w:rsidRPr="004110F1">
        <w:rPr>
          <w:rFonts w:ascii="Bookman Old Style" w:hAnsi="Bookman Old Style"/>
          <w:color w:val="365F91" w:themeColor="accent1" w:themeShade="BF"/>
        </w:rPr>
        <w:t>Court.</w:t>
      </w:r>
      <w:r w:rsidRPr="004110F1">
        <w:rPr>
          <w:rFonts w:ascii="Bookman Old Style" w:hAnsi="Bookman Old Style"/>
          <w:color w:val="365F91" w:themeColor="accent1" w:themeShade="BF"/>
          <w:spacing w:val="9"/>
        </w:rPr>
        <w:t xml:space="preserve"> </w:t>
      </w:r>
      <w:r w:rsidRPr="004110F1">
        <w:rPr>
          <w:rFonts w:ascii="Bookman Old Style" w:hAnsi="Bookman Old Style"/>
          <w:color w:val="365F91" w:themeColor="accent1" w:themeShade="BF"/>
        </w:rPr>
        <w:t>These</w:t>
      </w:r>
      <w:r w:rsidRPr="004110F1">
        <w:rPr>
          <w:rFonts w:ascii="Bookman Old Style" w:hAnsi="Bookman Old Style"/>
          <w:color w:val="365F91" w:themeColor="accent1" w:themeShade="BF"/>
          <w:spacing w:val="13"/>
        </w:rPr>
        <w:t xml:space="preserve"> </w:t>
      </w:r>
      <w:r w:rsidRPr="004110F1">
        <w:rPr>
          <w:rFonts w:ascii="Bookman Old Style" w:hAnsi="Bookman Old Style"/>
          <w:color w:val="365F91" w:themeColor="accent1" w:themeShade="BF"/>
        </w:rPr>
        <w:t>resources</w:t>
      </w:r>
      <w:r w:rsidRPr="004110F1">
        <w:rPr>
          <w:rFonts w:ascii="Bookman Old Style" w:hAnsi="Bookman Old Style"/>
          <w:color w:val="365F91" w:themeColor="accent1" w:themeShade="BF"/>
          <w:spacing w:val="25"/>
        </w:rPr>
        <w:t xml:space="preserve"> </w:t>
      </w:r>
      <w:r w:rsidRPr="004110F1">
        <w:rPr>
          <w:rFonts w:ascii="Bookman Old Style" w:hAnsi="Bookman Old Style"/>
          <w:color w:val="365F91" w:themeColor="accent1" w:themeShade="BF"/>
        </w:rPr>
        <w:t>have</w:t>
      </w:r>
      <w:r w:rsidRPr="004110F1">
        <w:rPr>
          <w:rFonts w:ascii="Bookman Old Style" w:hAnsi="Bookman Old Style"/>
          <w:color w:val="365F91" w:themeColor="accent1" w:themeShade="BF"/>
          <w:spacing w:val="17"/>
        </w:rPr>
        <w:t xml:space="preserve"> </w:t>
      </w:r>
      <w:r w:rsidRPr="004110F1">
        <w:rPr>
          <w:rFonts w:ascii="Bookman Old Style" w:hAnsi="Bookman Old Style"/>
          <w:color w:val="365F91" w:themeColor="accent1" w:themeShade="BF"/>
        </w:rPr>
        <w:t>helped</w:t>
      </w:r>
      <w:r w:rsidRPr="004110F1">
        <w:rPr>
          <w:rFonts w:ascii="Bookman Old Style" w:hAnsi="Bookman Old Style"/>
          <w:color w:val="365F91" w:themeColor="accent1" w:themeShade="BF"/>
          <w:spacing w:val="30"/>
        </w:rPr>
        <w:t xml:space="preserve"> </w:t>
      </w:r>
      <w:r w:rsidRPr="004110F1">
        <w:rPr>
          <w:rFonts w:ascii="Bookman Old Style" w:hAnsi="Bookman Old Style"/>
          <w:color w:val="365F91" w:themeColor="accent1" w:themeShade="BF"/>
        </w:rPr>
        <w:t>the</w:t>
      </w:r>
      <w:r w:rsidRPr="004110F1">
        <w:rPr>
          <w:rFonts w:ascii="Bookman Old Style" w:hAnsi="Bookman Old Style"/>
          <w:color w:val="365F91" w:themeColor="accent1" w:themeShade="BF"/>
          <w:spacing w:val="11"/>
        </w:rPr>
        <w:t xml:space="preserve"> </w:t>
      </w:r>
      <w:r w:rsidRPr="004110F1">
        <w:rPr>
          <w:rFonts w:ascii="Bookman Old Style" w:hAnsi="Bookman Old Style"/>
          <w:color w:val="365F91" w:themeColor="accent1" w:themeShade="BF"/>
        </w:rPr>
        <w:t>ACT</w:t>
      </w:r>
      <w:r w:rsidRPr="004110F1">
        <w:rPr>
          <w:rFonts w:ascii="Bookman Old Style" w:hAnsi="Bookman Old Style"/>
          <w:color w:val="365F91" w:themeColor="accent1" w:themeShade="BF"/>
          <w:spacing w:val="23"/>
        </w:rPr>
        <w:t xml:space="preserve"> </w:t>
      </w:r>
      <w:r w:rsidRPr="004110F1">
        <w:rPr>
          <w:rFonts w:ascii="Bookman Old Style" w:hAnsi="Bookman Old Style"/>
          <w:color w:val="365F91" w:themeColor="accent1" w:themeShade="BF"/>
        </w:rPr>
        <w:t>Court</w:t>
      </w:r>
      <w:r w:rsidRPr="004110F1">
        <w:rPr>
          <w:rFonts w:ascii="Bookman Old Style" w:hAnsi="Bookman Old Style"/>
          <w:color w:val="365F91" w:themeColor="accent1" w:themeShade="BF"/>
          <w:spacing w:val="16"/>
        </w:rPr>
        <w:t xml:space="preserve"> </w:t>
      </w:r>
      <w:r w:rsidRPr="004110F1">
        <w:rPr>
          <w:rFonts w:ascii="Bookman Old Style" w:hAnsi="Bookman Old Style"/>
          <w:color w:val="365F91" w:themeColor="accent1" w:themeShade="BF"/>
        </w:rPr>
        <w:t>grow</w:t>
      </w:r>
      <w:r w:rsidRPr="004110F1">
        <w:rPr>
          <w:rFonts w:ascii="Bookman Old Style" w:hAnsi="Bookman Old Style"/>
          <w:color w:val="365F91" w:themeColor="accent1" w:themeShade="BF"/>
          <w:spacing w:val="23"/>
        </w:rPr>
        <w:t xml:space="preserve"> </w:t>
      </w:r>
      <w:r w:rsidRPr="004110F1">
        <w:rPr>
          <w:rFonts w:ascii="Bookman Old Style" w:hAnsi="Bookman Old Style"/>
          <w:color w:val="365F91" w:themeColor="accent1" w:themeShade="BF"/>
        </w:rPr>
        <w:t>and</w:t>
      </w:r>
      <w:r w:rsidRPr="004110F1">
        <w:rPr>
          <w:rFonts w:ascii="Bookman Old Style" w:hAnsi="Bookman Old Style"/>
          <w:color w:val="365F91" w:themeColor="accent1" w:themeShade="BF"/>
          <w:spacing w:val="14"/>
        </w:rPr>
        <w:t xml:space="preserve"> </w:t>
      </w:r>
      <w:r w:rsidRPr="004110F1">
        <w:rPr>
          <w:rFonts w:ascii="Bookman Old Style" w:hAnsi="Bookman Old Style"/>
          <w:color w:val="365F91" w:themeColor="accent1" w:themeShade="BF"/>
        </w:rPr>
        <w:t>develop into what I hope can become a model for</w:t>
      </w:r>
      <w:r w:rsidR="00AE12FC" w:rsidRPr="004110F1">
        <w:rPr>
          <w:rFonts w:ascii="Bookman Old Style" w:hAnsi="Bookman Old Style"/>
          <w:color w:val="365F91" w:themeColor="accent1" w:themeShade="BF"/>
        </w:rPr>
        <w:t xml:space="preserve"> future Problem Solving Courts.</w:t>
      </w:r>
    </w:p>
    <w:p w14:paraId="3029A368" w14:textId="77777777" w:rsidR="00AE12FC" w:rsidRPr="004110F1" w:rsidRDefault="00AE12FC" w:rsidP="007C1FEC">
      <w:pPr>
        <w:pStyle w:val="BodyText"/>
        <w:ind w:left="720" w:right="620"/>
        <w:rPr>
          <w:rFonts w:ascii="Bookman Old Style" w:hAnsi="Bookman Old Style"/>
          <w:color w:val="365F91" w:themeColor="accent1" w:themeShade="BF"/>
        </w:rPr>
      </w:pPr>
    </w:p>
    <w:p w14:paraId="70AD35C1" w14:textId="306BBC75" w:rsidR="00A84853" w:rsidRPr="004110F1" w:rsidRDefault="0005548F" w:rsidP="007C1FEC">
      <w:pPr>
        <w:pStyle w:val="BodyText"/>
        <w:ind w:left="3600" w:right="620"/>
        <w:rPr>
          <w:rFonts w:ascii="Bookman Old Style" w:hAnsi="Bookman Old Style"/>
          <w:color w:val="365F91" w:themeColor="accent1" w:themeShade="BF"/>
        </w:rPr>
      </w:pPr>
      <w:r w:rsidRPr="004110F1">
        <w:rPr>
          <w:rFonts w:ascii="Bookman Old Style" w:hAnsi="Bookman Old Style"/>
          <w:color w:val="365F91" w:themeColor="accent1" w:themeShade="BF"/>
        </w:rPr>
        <w:t>ACT Court Judge Mary Colleen Roberts</w:t>
      </w:r>
    </w:p>
    <w:p w14:paraId="0660E797" w14:textId="6D0D5EA5" w:rsidR="00AE12FC" w:rsidRPr="004110F1" w:rsidRDefault="00161F1A" w:rsidP="00964340">
      <w:pPr>
        <w:pStyle w:val="BodyText"/>
        <w:ind w:left="143" w:right="104"/>
        <w:rPr>
          <w:rFonts w:ascii="Bookman Old Style" w:hAnsi="Bookman Old Style"/>
          <w:color w:val="365F91" w:themeColor="accent1" w:themeShade="BF"/>
          <w:sz w:val="21"/>
          <w:szCs w:val="21"/>
        </w:rPr>
      </w:pPr>
      <w:r>
        <w:rPr>
          <w:rFonts w:ascii="Bookman Old Style" w:hAnsi="Bookman Old Style" w:cs="Times New Roman"/>
          <w:sz w:val="21"/>
          <w:szCs w:val="21"/>
        </w:rPr>
        <w:pict w14:anchorId="604909E4">
          <v:rect id="_x0000_i1026" style="width:0;height:1.5pt" o:hralign="center" o:hrstd="t" o:hr="t" fillcolor="#a0a0a0" stroked="f"/>
        </w:pict>
      </w:r>
    </w:p>
    <w:p w14:paraId="3FF43017" w14:textId="77777777" w:rsidR="00A84853" w:rsidRPr="004110F1" w:rsidRDefault="00A84853" w:rsidP="00964340">
      <w:pPr>
        <w:rPr>
          <w:rFonts w:ascii="Bookman Old Style" w:eastAsia="Times New Roman" w:hAnsi="Bookman Old Style" w:cs="Times New Roman"/>
          <w:sz w:val="21"/>
          <w:szCs w:val="21"/>
        </w:rPr>
      </w:pPr>
    </w:p>
    <w:p w14:paraId="41FCCDDD" w14:textId="77777777" w:rsidR="00243EB9" w:rsidRDefault="00243EB9" w:rsidP="00964340">
      <w:pPr>
        <w:pStyle w:val="Heading5"/>
        <w:ind w:left="0"/>
        <w:rPr>
          <w:rFonts w:ascii="Bookman Old Style" w:hAnsi="Bookman Old Style"/>
          <w:color w:val="232323"/>
          <w:sz w:val="21"/>
          <w:szCs w:val="21"/>
          <w:u w:val="single" w:color="000000"/>
        </w:rPr>
      </w:pPr>
    </w:p>
    <w:p w14:paraId="4BB58C30" w14:textId="77777777" w:rsidR="00243EB9" w:rsidRDefault="00243EB9" w:rsidP="00964340">
      <w:pPr>
        <w:pStyle w:val="Heading5"/>
        <w:ind w:left="0"/>
        <w:rPr>
          <w:rFonts w:ascii="Bookman Old Style" w:hAnsi="Bookman Old Style"/>
          <w:color w:val="232323"/>
          <w:sz w:val="21"/>
          <w:szCs w:val="21"/>
          <w:u w:val="single" w:color="000000"/>
        </w:rPr>
      </w:pPr>
    </w:p>
    <w:p w14:paraId="15E5A951" w14:textId="77777777" w:rsidR="00A84853" w:rsidRPr="004110F1" w:rsidRDefault="00B447B1" w:rsidP="00964340">
      <w:pPr>
        <w:pStyle w:val="Heading5"/>
        <w:ind w:left="0"/>
        <w:rPr>
          <w:rFonts w:ascii="Bookman Old Style" w:hAnsi="Bookman Old Style"/>
          <w:b w:val="0"/>
          <w:bCs w:val="0"/>
          <w:sz w:val="21"/>
          <w:szCs w:val="21"/>
        </w:rPr>
      </w:pPr>
      <w:r w:rsidRPr="004110F1">
        <w:rPr>
          <w:rFonts w:ascii="Bookman Old Style" w:hAnsi="Bookman Old Style"/>
          <w:color w:val="232323"/>
          <w:sz w:val="21"/>
          <w:szCs w:val="21"/>
          <w:u w:val="single" w:color="000000"/>
        </w:rPr>
        <w:t>Sixth Amendment</w:t>
      </w:r>
      <w:r w:rsidRPr="004110F1">
        <w:rPr>
          <w:rFonts w:ascii="Bookman Old Style" w:hAnsi="Bookman Old Style"/>
          <w:color w:val="232323"/>
          <w:spacing w:val="9"/>
          <w:sz w:val="21"/>
          <w:szCs w:val="21"/>
          <w:u w:val="single" w:color="000000"/>
        </w:rPr>
        <w:t xml:space="preserve"> </w:t>
      </w:r>
      <w:r w:rsidRPr="004110F1">
        <w:rPr>
          <w:rFonts w:ascii="Bookman Old Style" w:hAnsi="Bookman Old Style"/>
          <w:color w:val="232323"/>
          <w:sz w:val="21"/>
          <w:szCs w:val="21"/>
          <w:u w:val="single" w:color="000000"/>
        </w:rPr>
        <w:t>Right-to-Counsel</w:t>
      </w:r>
    </w:p>
    <w:p w14:paraId="269D3C6E" w14:textId="7BFCC4E3" w:rsidR="00A84853" w:rsidRPr="004110F1" w:rsidRDefault="00AE12FC" w:rsidP="00964340">
      <w:pPr>
        <w:pStyle w:val="BodyText"/>
        <w:ind w:left="0"/>
        <w:rPr>
          <w:rFonts w:ascii="Bookman Old Style" w:hAnsi="Bookman Old Style"/>
          <w:sz w:val="21"/>
          <w:szCs w:val="21"/>
        </w:rPr>
      </w:pPr>
      <w:r w:rsidRPr="004110F1">
        <w:rPr>
          <w:rFonts w:ascii="Bookman Old Style" w:hAnsi="Bookman Old Style"/>
          <w:color w:val="232323"/>
          <w:sz w:val="21"/>
          <w:szCs w:val="21"/>
        </w:rPr>
        <w:t>In 2013, the Collaboration</w:t>
      </w:r>
      <w:r w:rsidR="00B447B1" w:rsidRPr="004110F1">
        <w:rPr>
          <w:rFonts w:ascii="Bookman Old Style" w:hAnsi="Bookman Old Style"/>
          <w:color w:val="232323"/>
          <w:sz w:val="21"/>
          <w:szCs w:val="21"/>
        </w:rPr>
        <w:t xml:space="preserve"> discovered </w:t>
      </w:r>
      <w:r w:rsidR="0005548F" w:rsidRPr="004110F1">
        <w:rPr>
          <w:rFonts w:ascii="Bookman Old Style" w:hAnsi="Bookman Old Style"/>
          <w:color w:val="232323"/>
          <w:sz w:val="21"/>
          <w:szCs w:val="21"/>
        </w:rPr>
        <w:t>that</w:t>
      </w:r>
      <w:r w:rsidR="00B447B1" w:rsidRPr="004110F1">
        <w:rPr>
          <w:rFonts w:ascii="Bookman Old Style" w:hAnsi="Bookman Old Style"/>
          <w:color w:val="232323"/>
          <w:sz w:val="21"/>
          <w:szCs w:val="21"/>
        </w:rPr>
        <w:t xml:space="preserve"> </w:t>
      </w:r>
      <w:r w:rsidR="0005548F" w:rsidRPr="004110F1">
        <w:rPr>
          <w:rFonts w:ascii="Bookman Old Style" w:hAnsi="Bookman Old Style"/>
          <w:color w:val="232323"/>
          <w:sz w:val="21"/>
          <w:szCs w:val="21"/>
        </w:rPr>
        <w:t xml:space="preserve">judges overseeing </w:t>
      </w:r>
      <w:r w:rsidRPr="004110F1">
        <w:rPr>
          <w:rFonts w:ascii="Bookman Old Style" w:hAnsi="Bookman Old Style"/>
          <w:color w:val="232323"/>
          <w:sz w:val="21"/>
          <w:szCs w:val="21"/>
        </w:rPr>
        <w:t xml:space="preserve">preliminary </w:t>
      </w:r>
      <w:r w:rsidR="00B447B1" w:rsidRPr="004110F1">
        <w:rPr>
          <w:rFonts w:ascii="Bookman Old Style" w:hAnsi="Bookman Old Style"/>
          <w:color w:val="232323"/>
          <w:sz w:val="21"/>
          <w:szCs w:val="21"/>
        </w:rPr>
        <w:t>hearings</w:t>
      </w:r>
      <w:r w:rsidRPr="004110F1">
        <w:rPr>
          <w:rFonts w:ascii="Bookman Old Style" w:hAnsi="Bookman Old Style"/>
          <w:color w:val="232323"/>
          <w:sz w:val="21"/>
          <w:szCs w:val="21"/>
        </w:rPr>
        <w:t xml:space="preserve"> throughout Cook County were denying </w:t>
      </w:r>
      <w:r w:rsidR="0005548F" w:rsidRPr="004110F1">
        <w:rPr>
          <w:rFonts w:ascii="Bookman Old Style" w:hAnsi="Bookman Old Style"/>
          <w:color w:val="232323"/>
          <w:sz w:val="21"/>
          <w:szCs w:val="21"/>
        </w:rPr>
        <w:t xml:space="preserve">defendants </w:t>
      </w:r>
      <w:r w:rsidRPr="004110F1">
        <w:rPr>
          <w:rFonts w:ascii="Bookman Old Style" w:hAnsi="Bookman Old Style"/>
          <w:color w:val="232323"/>
          <w:sz w:val="21"/>
          <w:szCs w:val="21"/>
        </w:rPr>
        <w:t xml:space="preserve">court-appointed Public Defenders </w:t>
      </w:r>
      <w:r w:rsidR="00B447B1" w:rsidRPr="004110F1">
        <w:rPr>
          <w:rFonts w:ascii="Bookman Old Style" w:hAnsi="Bookman Old Style"/>
          <w:color w:val="232323"/>
          <w:sz w:val="21"/>
          <w:szCs w:val="21"/>
        </w:rPr>
        <w:t xml:space="preserve">without </w:t>
      </w:r>
      <w:r w:rsidR="0005548F" w:rsidRPr="004110F1">
        <w:rPr>
          <w:rFonts w:ascii="Bookman Old Style" w:hAnsi="Bookman Old Style"/>
          <w:color w:val="232323"/>
          <w:sz w:val="21"/>
          <w:szCs w:val="21"/>
        </w:rPr>
        <w:t>conducting</w:t>
      </w:r>
      <w:r w:rsidRPr="004110F1">
        <w:rPr>
          <w:rFonts w:ascii="Bookman Old Style" w:hAnsi="Bookman Old Style"/>
          <w:color w:val="232323"/>
          <w:spacing w:val="37"/>
          <w:sz w:val="21"/>
          <w:szCs w:val="21"/>
        </w:rPr>
        <w:t xml:space="preserve"> </w:t>
      </w:r>
      <w:r w:rsidRPr="004110F1">
        <w:rPr>
          <w:rFonts w:ascii="Bookman Old Style" w:hAnsi="Bookman Old Style"/>
          <w:color w:val="232323"/>
          <w:sz w:val="21"/>
          <w:szCs w:val="21"/>
        </w:rPr>
        <w:t xml:space="preserve">constitutionally required indigency </w:t>
      </w:r>
      <w:r w:rsidR="00B447B1" w:rsidRPr="004110F1">
        <w:rPr>
          <w:rFonts w:ascii="Bookman Old Style" w:hAnsi="Bookman Old Style"/>
          <w:color w:val="232323"/>
          <w:sz w:val="21"/>
          <w:szCs w:val="21"/>
        </w:rPr>
        <w:t xml:space="preserve">hearings. </w:t>
      </w:r>
      <w:r w:rsidR="00E928BF" w:rsidRPr="004110F1">
        <w:rPr>
          <w:rFonts w:ascii="Bookman Old Style" w:hAnsi="Bookman Old Style"/>
          <w:color w:val="232323"/>
          <w:sz w:val="21"/>
          <w:szCs w:val="21"/>
        </w:rPr>
        <w:t xml:space="preserve">The Collaboration </w:t>
      </w:r>
      <w:r w:rsidRPr="004110F1">
        <w:rPr>
          <w:rFonts w:ascii="Bookman Old Style" w:hAnsi="Bookman Old Style"/>
          <w:color w:val="232323"/>
          <w:sz w:val="21"/>
          <w:szCs w:val="21"/>
        </w:rPr>
        <w:t xml:space="preserve">prepared and </w:t>
      </w:r>
      <w:r w:rsidR="00B447B1" w:rsidRPr="004110F1">
        <w:rPr>
          <w:rFonts w:ascii="Bookman Old Style" w:hAnsi="Bookman Old Style"/>
          <w:color w:val="232323"/>
          <w:sz w:val="21"/>
          <w:szCs w:val="21"/>
        </w:rPr>
        <w:t>submitted</w:t>
      </w:r>
      <w:r w:rsidRPr="004110F1">
        <w:rPr>
          <w:rFonts w:ascii="Bookman Old Style" w:hAnsi="Bookman Old Style"/>
          <w:color w:val="232323"/>
          <w:sz w:val="21"/>
          <w:szCs w:val="21"/>
        </w:rPr>
        <w:t xml:space="preserve"> </w:t>
      </w:r>
      <w:r w:rsidR="00F95F24" w:rsidRPr="004110F1">
        <w:rPr>
          <w:rFonts w:ascii="Bookman Old Style" w:hAnsi="Bookman Old Style"/>
          <w:color w:val="232323"/>
          <w:sz w:val="21"/>
          <w:szCs w:val="21"/>
        </w:rPr>
        <w:t xml:space="preserve">a legal </w:t>
      </w:r>
      <w:r w:rsidRPr="004110F1">
        <w:rPr>
          <w:rFonts w:ascii="Bookman Old Style" w:hAnsi="Bookman Old Style"/>
          <w:color w:val="232323"/>
          <w:sz w:val="21"/>
          <w:szCs w:val="21"/>
        </w:rPr>
        <w:t xml:space="preserve">memorandum to Cook County Circuit Court Chief Judge Timothy </w:t>
      </w:r>
      <w:r w:rsidR="00F95F24" w:rsidRPr="004110F1">
        <w:rPr>
          <w:rFonts w:ascii="Bookman Old Style" w:hAnsi="Bookman Old Style"/>
          <w:color w:val="232323"/>
          <w:sz w:val="21"/>
          <w:szCs w:val="21"/>
        </w:rPr>
        <w:t xml:space="preserve">Evans </w:t>
      </w:r>
      <w:r w:rsidR="00B447B1" w:rsidRPr="004110F1">
        <w:rPr>
          <w:rFonts w:ascii="Bookman Old Style" w:hAnsi="Bookman Old Style"/>
          <w:color w:val="232323"/>
          <w:sz w:val="21"/>
          <w:szCs w:val="21"/>
        </w:rPr>
        <w:t>detailing</w:t>
      </w:r>
      <w:r w:rsidR="00B447B1" w:rsidRPr="004110F1">
        <w:rPr>
          <w:rFonts w:ascii="Bookman Old Style" w:hAnsi="Bookman Old Style"/>
          <w:color w:val="232323"/>
          <w:spacing w:val="-4"/>
          <w:sz w:val="21"/>
          <w:szCs w:val="21"/>
        </w:rPr>
        <w:t xml:space="preserve"> </w:t>
      </w:r>
      <w:r w:rsidR="00B447B1" w:rsidRPr="004110F1">
        <w:rPr>
          <w:rFonts w:ascii="Bookman Old Style" w:hAnsi="Bookman Old Style"/>
          <w:color w:val="232323"/>
          <w:sz w:val="21"/>
          <w:szCs w:val="21"/>
        </w:rPr>
        <w:t>the illegality of this practice. On September 23, 2013, DNAINFO CHICAGO credited</w:t>
      </w:r>
      <w:r w:rsidR="00F95F24" w:rsidRPr="004110F1">
        <w:rPr>
          <w:rFonts w:ascii="Bookman Old Style" w:hAnsi="Bookman Old Style"/>
          <w:color w:val="232323"/>
          <w:sz w:val="21"/>
          <w:szCs w:val="21"/>
        </w:rPr>
        <w:t xml:space="preserve"> us for the General </w:t>
      </w:r>
      <w:r w:rsidR="00B447B1" w:rsidRPr="004110F1">
        <w:rPr>
          <w:rFonts w:ascii="Bookman Old Style" w:hAnsi="Bookman Old Style"/>
          <w:color w:val="232323"/>
          <w:sz w:val="21"/>
          <w:szCs w:val="21"/>
        </w:rPr>
        <w:t>Administrative Order issued by</w:t>
      </w:r>
      <w:r w:rsidR="00F95F24" w:rsidRPr="004110F1">
        <w:rPr>
          <w:rFonts w:ascii="Bookman Old Style" w:hAnsi="Bookman Old Style"/>
          <w:color w:val="232323"/>
          <w:sz w:val="21"/>
          <w:szCs w:val="21"/>
        </w:rPr>
        <w:t xml:space="preserve"> Chief Judge Evans aimed </w:t>
      </w:r>
      <w:r w:rsidR="00B447B1" w:rsidRPr="004110F1">
        <w:rPr>
          <w:rFonts w:ascii="Bookman Old Style" w:hAnsi="Bookman Old Style"/>
          <w:color w:val="232323"/>
          <w:sz w:val="21"/>
          <w:szCs w:val="21"/>
        </w:rPr>
        <w:t>at</w:t>
      </w:r>
      <w:r w:rsidR="00B447B1" w:rsidRPr="004110F1">
        <w:rPr>
          <w:rFonts w:ascii="Bookman Old Style" w:hAnsi="Bookman Old Style"/>
          <w:color w:val="232323"/>
          <w:spacing w:val="1"/>
          <w:sz w:val="21"/>
          <w:szCs w:val="21"/>
        </w:rPr>
        <w:t xml:space="preserve"> </w:t>
      </w:r>
      <w:r w:rsidR="00F95F24" w:rsidRPr="004110F1">
        <w:rPr>
          <w:rFonts w:ascii="Bookman Old Style" w:hAnsi="Bookman Old Style"/>
          <w:color w:val="232323"/>
          <w:sz w:val="21"/>
          <w:szCs w:val="21"/>
        </w:rPr>
        <w:t xml:space="preserve">correcting this </w:t>
      </w:r>
      <w:r w:rsidR="00B447B1" w:rsidRPr="004110F1">
        <w:rPr>
          <w:rFonts w:ascii="Bookman Old Style" w:hAnsi="Bookman Old Style"/>
          <w:color w:val="232323"/>
          <w:sz w:val="21"/>
          <w:szCs w:val="21"/>
        </w:rPr>
        <w:t>problem.</w:t>
      </w:r>
    </w:p>
    <w:p w14:paraId="7923FDAE" w14:textId="77777777" w:rsidR="00A84853" w:rsidRPr="004110F1" w:rsidRDefault="00A84853" w:rsidP="00964340">
      <w:pPr>
        <w:rPr>
          <w:rFonts w:ascii="Bookman Old Style" w:eastAsia="Times New Roman" w:hAnsi="Bookman Old Style" w:cs="Times New Roman"/>
          <w:sz w:val="21"/>
          <w:szCs w:val="21"/>
        </w:rPr>
      </w:pPr>
    </w:p>
    <w:p w14:paraId="74C8057A" w14:textId="37A86DEA" w:rsidR="00A84853" w:rsidRPr="004110F1" w:rsidRDefault="00946410" w:rsidP="00964340">
      <w:pPr>
        <w:pStyle w:val="BodyText"/>
        <w:ind w:left="0"/>
        <w:rPr>
          <w:rFonts w:ascii="Bookman Old Style" w:hAnsi="Bookman Old Style"/>
          <w:sz w:val="21"/>
          <w:szCs w:val="21"/>
        </w:rPr>
      </w:pPr>
      <w:r w:rsidRPr="004110F1">
        <w:rPr>
          <w:rFonts w:ascii="Bookman Old Style" w:hAnsi="Bookman Old Style"/>
          <w:color w:val="232323"/>
          <w:sz w:val="21"/>
          <w:szCs w:val="21"/>
        </w:rPr>
        <w:t>Since the General Administrative Order was issued, t</w:t>
      </w:r>
      <w:r w:rsidR="00B447B1" w:rsidRPr="004110F1">
        <w:rPr>
          <w:rFonts w:ascii="Bookman Old Style" w:hAnsi="Bookman Old Style"/>
          <w:color w:val="232323"/>
          <w:sz w:val="21"/>
          <w:szCs w:val="21"/>
        </w:rPr>
        <w:t>here</w:t>
      </w:r>
      <w:r w:rsidR="00B447B1" w:rsidRPr="004110F1">
        <w:rPr>
          <w:rFonts w:ascii="Bookman Old Style" w:hAnsi="Bookman Old Style"/>
          <w:color w:val="232323"/>
          <w:spacing w:val="26"/>
          <w:sz w:val="21"/>
          <w:szCs w:val="21"/>
        </w:rPr>
        <w:t xml:space="preserve"> </w:t>
      </w:r>
      <w:r w:rsidR="00B447B1" w:rsidRPr="004110F1">
        <w:rPr>
          <w:rFonts w:ascii="Bookman Old Style" w:hAnsi="Bookman Old Style"/>
          <w:color w:val="232323"/>
          <w:sz w:val="21"/>
          <w:szCs w:val="21"/>
        </w:rPr>
        <w:t>has</w:t>
      </w:r>
      <w:r w:rsidR="00B447B1" w:rsidRPr="004110F1">
        <w:rPr>
          <w:rFonts w:ascii="Bookman Old Style" w:hAnsi="Bookman Old Style"/>
          <w:color w:val="232323"/>
          <w:spacing w:val="23"/>
          <w:sz w:val="21"/>
          <w:szCs w:val="21"/>
        </w:rPr>
        <w:t xml:space="preserve"> </w:t>
      </w:r>
      <w:r w:rsidR="00B447B1" w:rsidRPr="004110F1">
        <w:rPr>
          <w:rFonts w:ascii="Bookman Old Style" w:hAnsi="Bookman Old Style"/>
          <w:color w:val="232323"/>
          <w:sz w:val="21"/>
          <w:szCs w:val="21"/>
        </w:rPr>
        <w:t>been</w:t>
      </w:r>
      <w:r w:rsidR="00B447B1" w:rsidRPr="004110F1">
        <w:rPr>
          <w:rFonts w:ascii="Bookman Old Style" w:hAnsi="Bookman Old Style"/>
          <w:color w:val="232323"/>
          <w:spacing w:val="24"/>
          <w:sz w:val="21"/>
          <w:szCs w:val="21"/>
        </w:rPr>
        <w:t xml:space="preserve"> </w:t>
      </w:r>
      <w:r w:rsidR="00B447B1" w:rsidRPr="004110F1">
        <w:rPr>
          <w:rFonts w:ascii="Bookman Old Style" w:hAnsi="Bookman Old Style"/>
          <w:color w:val="232323"/>
          <w:sz w:val="21"/>
          <w:szCs w:val="21"/>
        </w:rPr>
        <w:t>an</w:t>
      </w:r>
      <w:r w:rsidR="00B447B1" w:rsidRPr="004110F1">
        <w:rPr>
          <w:rFonts w:ascii="Bookman Old Style" w:hAnsi="Bookman Old Style"/>
          <w:color w:val="232323"/>
          <w:spacing w:val="18"/>
          <w:sz w:val="21"/>
          <w:szCs w:val="21"/>
        </w:rPr>
        <w:t xml:space="preserve"> </w:t>
      </w:r>
      <w:r w:rsidR="00B447B1" w:rsidRPr="004110F1">
        <w:rPr>
          <w:rFonts w:ascii="Bookman Old Style" w:hAnsi="Bookman Old Style"/>
          <w:color w:val="232323"/>
          <w:sz w:val="21"/>
          <w:szCs w:val="21"/>
        </w:rPr>
        <w:t>improvement</w:t>
      </w:r>
      <w:r w:rsidR="00B447B1" w:rsidRPr="004110F1">
        <w:rPr>
          <w:rFonts w:ascii="Bookman Old Style" w:hAnsi="Bookman Old Style"/>
          <w:color w:val="232323"/>
          <w:spacing w:val="48"/>
          <w:sz w:val="21"/>
          <w:szCs w:val="21"/>
        </w:rPr>
        <w:t xml:space="preserve"> </w:t>
      </w:r>
      <w:r w:rsidR="00B447B1" w:rsidRPr="004110F1">
        <w:rPr>
          <w:rFonts w:ascii="Bookman Old Style" w:hAnsi="Bookman Old Style"/>
          <w:color w:val="232323"/>
          <w:sz w:val="21"/>
          <w:szCs w:val="21"/>
        </w:rPr>
        <w:t>in</w:t>
      </w:r>
      <w:r w:rsidR="00B447B1" w:rsidRPr="004110F1">
        <w:rPr>
          <w:rFonts w:ascii="Bookman Old Style" w:hAnsi="Bookman Old Style"/>
          <w:color w:val="232323"/>
          <w:spacing w:val="23"/>
          <w:sz w:val="21"/>
          <w:szCs w:val="21"/>
        </w:rPr>
        <w:t xml:space="preserve"> </w:t>
      </w:r>
      <w:r w:rsidR="00B447B1" w:rsidRPr="004110F1">
        <w:rPr>
          <w:rFonts w:ascii="Bookman Old Style" w:hAnsi="Bookman Old Style"/>
          <w:color w:val="232323"/>
          <w:sz w:val="21"/>
          <w:szCs w:val="21"/>
        </w:rPr>
        <w:t>40%</w:t>
      </w:r>
      <w:r w:rsidR="00B447B1" w:rsidRPr="004110F1">
        <w:rPr>
          <w:rFonts w:ascii="Bookman Old Style" w:hAnsi="Bookman Old Style"/>
          <w:color w:val="232323"/>
          <w:spacing w:val="26"/>
          <w:sz w:val="21"/>
          <w:szCs w:val="21"/>
        </w:rPr>
        <w:t xml:space="preserve"> </w:t>
      </w:r>
      <w:r w:rsidR="00B447B1" w:rsidRPr="004110F1">
        <w:rPr>
          <w:rFonts w:ascii="Bookman Old Style" w:hAnsi="Bookman Old Style"/>
          <w:color w:val="232323"/>
          <w:sz w:val="21"/>
          <w:szCs w:val="21"/>
        </w:rPr>
        <w:t>of</w:t>
      </w:r>
      <w:r w:rsidR="00B447B1" w:rsidRPr="004110F1">
        <w:rPr>
          <w:rFonts w:ascii="Bookman Old Style" w:hAnsi="Bookman Old Style"/>
          <w:color w:val="232323"/>
          <w:spacing w:val="19"/>
          <w:sz w:val="21"/>
          <w:szCs w:val="21"/>
        </w:rPr>
        <w:t xml:space="preserve"> </w:t>
      </w:r>
      <w:r w:rsidR="00B447B1" w:rsidRPr="004110F1">
        <w:rPr>
          <w:rFonts w:ascii="Bookman Old Style" w:hAnsi="Bookman Old Style"/>
          <w:color w:val="232323"/>
          <w:sz w:val="21"/>
          <w:szCs w:val="21"/>
        </w:rPr>
        <w:t>the</w:t>
      </w:r>
      <w:r w:rsidR="00B447B1" w:rsidRPr="004110F1">
        <w:rPr>
          <w:rFonts w:ascii="Bookman Old Style" w:hAnsi="Bookman Old Style"/>
          <w:color w:val="232323"/>
          <w:spacing w:val="30"/>
          <w:sz w:val="21"/>
          <w:szCs w:val="21"/>
        </w:rPr>
        <w:t xml:space="preserve"> </w:t>
      </w:r>
      <w:r w:rsidR="00B447B1" w:rsidRPr="004110F1">
        <w:rPr>
          <w:rFonts w:ascii="Bookman Old Style" w:hAnsi="Bookman Old Style"/>
          <w:color w:val="232323"/>
          <w:sz w:val="21"/>
          <w:szCs w:val="21"/>
        </w:rPr>
        <w:t>courtrooms</w:t>
      </w:r>
      <w:r w:rsidR="00B447B1" w:rsidRPr="004110F1">
        <w:rPr>
          <w:rFonts w:ascii="Bookman Old Style" w:hAnsi="Bookman Old Style"/>
          <w:color w:val="232323"/>
          <w:spacing w:val="33"/>
          <w:sz w:val="21"/>
          <w:szCs w:val="21"/>
        </w:rPr>
        <w:t xml:space="preserve"> </w:t>
      </w:r>
      <w:r w:rsidR="00B447B1" w:rsidRPr="004110F1">
        <w:rPr>
          <w:rFonts w:ascii="Bookman Old Style" w:hAnsi="Bookman Old Style"/>
          <w:color w:val="232323"/>
          <w:sz w:val="21"/>
          <w:szCs w:val="21"/>
        </w:rPr>
        <w:t>and</w:t>
      </w:r>
      <w:r w:rsidR="00B447B1" w:rsidRPr="004110F1">
        <w:rPr>
          <w:rFonts w:ascii="Bookman Old Style" w:hAnsi="Bookman Old Style"/>
          <w:color w:val="232323"/>
          <w:spacing w:val="34"/>
          <w:sz w:val="21"/>
          <w:szCs w:val="21"/>
        </w:rPr>
        <w:t xml:space="preserve"> </w:t>
      </w:r>
      <w:r w:rsidR="00B447B1" w:rsidRPr="004110F1">
        <w:rPr>
          <w:rFonts w:ascii="Bookman Old Style" w:hAnsi="Bookman Old Style"/>
          <w:color w:val="232323"/>
          <w:sz w:val="21"/>
          <w:szCs w:val="21"/>
        </w:rPr>
        <w:t>the</w:t>
      </w:r>
      <w:r w:rsidR="00B447B1" w:rsidRPr="004110F1">
        <w:rPr>
          <w:rFonts w:ascii="Bookman Old Style" w:hAnsi="Bookman Old Style"/>
          <w:color w:val="232323"/>
          <w:spacing w:val="24"/>
          <w:sz w:val="21"/>
          <w:szCs w:val="21"/>
        </w:rPr>
        <w:t xml:space="preserve"> </w:t>
      </w:r>
      <w:r w:rsidR="00B447B1" w:rsidRPr="004110F1">
        <w:rPr>
          <w:rFonts w:ascii="Bookman Old Style" w:hAnsi="Bookman Old Style"/>
          <w:color w:val="232323"/>
          <w:sz w:val="21"/>
          <w:szCs w:val="21"/>
        </w:rPr>
        <w:t>Collaboration</w:t>
      </w:r>
      <w:r w:rsidR="00B447B1" w:rsidRPr="004110F1">
        <w:rPr>
          <w:rFonts w:ascii="Bookman Old Style" w:hAnsi="Bookman Old Style"/>
          <w:color w:val="232323"/>
          <w:spacing w:val="34"/>
          <w:sz w:val="21"/>
          <w:szCs w:val="21"/>
        </w:rPr>
        <w:t xml:space="preserve"> </w:t>
      </w:r>
      <w:r w:rsidR="00B447B1" w:rsidRPr="004110F1">
        <w:rPr>
          <w:rFonts w:ascii="Bookman Old Style" w:hAnsi="Bookman Old Style"/>
          <w:color w:val="232323"/>
          <w:sz w:val="21"/>
          <w:szCs w:val="21"/>
        </w:rPr>
        <w:t>for</w:t>
      </w:r>
      <w:r w:rsidR="00B447B1" w:rsidRPr="004110F1">
        <w:rPr>
          <w:rFonts w:ascii="Bookman Old Style" w:hAnsi="Bookman Old Style"/>
          <w:color w:val="232323"/>
          <w:spacing w:val="-42"/>
          <w:sz w:val="21"/>
          <w:szCs w:val="21"/>
        </w:rPr>
        <w:t xml:space="preserve"> </w:t>
      </w:r>
      <w:r w:rsidR="00B447B1" w:rsidRPr="004110F1">
        <w:rPr>
          <w:rFonts w:ascii="Bookman Old Style" w:hAnsi="Bookman Old Style"/>
          <w:color w:val="232323"/>
          <w:sz w:val="21"/>
          <w:szCs w:val="21"/>
        </w:rPr>
        <w:t xml:space="preserve">Justice </w:t>
      </w:r>
      <w:r w:rsidR="002F775B" w:rsidRPr="004110F1">
        <w:rPr>
          <w:rFonts w:ascii="Bookman Old Style" w:hAnsi="Bookman Old Style"/>
          <w:color w:val="232323"/>
          <w:sz w:val="21"/>
          <w:szCs w:val="21"/>
        </w:rPr>
        <w:t xml:space="preserve">Advisory Committee on </w:t>
      </w:r>
      <w:r w:rsidR="00B447B1" w:rsidRPr="004110F1">
        <w:rPr>
          <w:rFonts w:ascii="Bookman Old Style" w:hAnsi="Bookman Old Style"/>
          <w:color w:val="232323"/>
          <w:sz w:val="21"/>
          <w:szCs w:val="21"/>
        </w:rPr>
        <w:lastRenderedPageBreak/>
        <w:t>Criminal Law has formulated proposals for continu</w:t>
      </w:r>
      <w:r w:rsidRPr="004110F1">
        <w:rPr>
          <w:rFonts w:ascii="Bookman Old Style" w:hAnsi="Bookman Old Style"/>
          <w:color w:val="232323"/>
          <w:sz w:val="21"/>
          <w:szCs w:val="21"/>
        </w:rPr>
        <w:t>ed</w:t>
      </w:r>
      <w:r w:rsidR="00B447B1" w:rsidRPr="004110F1">
        <w:rPr>
          <w:rFonts w:ascii="Bookman Old Style" w:hAnsi="Bookman Old Style"/>
          <w:color w:val="232323"/>
          <w:sz w:val="21"/>
          <w:szCs w:val="21"/>
        </w:rPr>
        <w:t xml:space="preserve"> monitoring </w:t>
      </w:r>
      <w:r w:rsidRPr="004110F1">
        <w:rPr>
          <w:rFonts w:ascii="Bookman Old Style" w:hAnsi="Bookman Old Style"/>
          <w:color w:val="232323"/>
          <w:sz w:val="21"/>
          <w:szCs w:val="21"/>
        </w:rPr>
        <w:t xml:space="preserve">of the courtrooms </w:t>
      </w:r>
      <w:r w:rsidR="00B447B1" w:rsidRPr="004110F1">
        <w:rPr>
          <w:rFonts w:ascii="Bookman Old Style" w:hAnsi="Bookman Old Style"/>
          <w:color w:val="232323"/>
          <w:sz w:val="21"/>
          <w:szCs w:val="21"/>
        </w:rPr>
        <w:t>and</w:t>
      </w:r>
      <w:r w:rsidR="00B447B1" w:rsidRPr="004110F1">
        <w:rPr>
          <w:rFonts w:ascii="Bookman Old Style" w:hAnsi="Bookman Old Style"/>
          <w:color w:val="232323"/>
          <w:spacing w:val="-55"/>
          <w:sz w:val="21"/>
          <w:szCs w:val="21"/>
        </w:rPr>
        <w:t xml:space="preserve"> </w:t>
      </w:r>
      <w:r w:rsidR="00B447B1" w:rsidRPr="004110F1">
        <w:rPr>
          <w:rFonts w:ascii="Bookman Old Style" w:hAnsi="Bookman Old Style"/>
          <w:color w:val="232323"/>
          <w:sz w:val="21"/>
          <w:szCs w:val="21"/>
        </w:rPr>
        <w:t>judicial training of Cook County</w:t>
      </w:r>
      <w:r w:rsidR="00B447B1" w:rsidRPr="004110F1">
        <w:rPr>
          <w:rFonts w:ascii="Bookman Old Style" w:hAnsi="Bookman Old Style"/>
          <w:color w:val="232323"/>
          <w:spacing w:val="21"/>
          <w:sz w:val="21"/>
          <w:szCs w:val="21"/>
        </w:rPr>
        <w:t xml:space="preserve"> </w:t>
      </w:r>
      <w:r w:rsidR="00B447B1" w:rsidRPr="004110F1">
        <w:rPr>
          <w:rFonts w:ascii="Bookman Old Style" w:hAnsi="Bookman Old Style"/>
          <w:color w:val="232323"/>
          <w:sz w:val="21"/>
          <w:szCs w:val="21"/>
        </w:rPr>
        <w:t>judges.</w:t>
      </w:r>
    </w:p>
    <w:p w14:paraId="0ECFEAE0" w14:textId="77777777" w:rsidR="00243EB9" w:rsidRDefault="00243EB9" w:rsidP="00964340">
      <w:pPr>
        <w:pStyle w:val="Heading5"/>
        <w:ind w:left="0"/>
        <w:rPr>
          <w:rFonts w:ascii="Bookman Old Style" w:hAnsi="Bookman Old Style"/>
          <w:color w:val="232323"/>
          <w:sz w:val="21"/>
          <w:szCs w:val="21"/>
          <w:u w:val="single" w:color="000000"/>
        </w:rPr>
      </w:pPr>
    </w:p>
    <w:p w14:paraId="59725A42" w14:textId="77777777" w:rsidR="00243EB9" w:rsidRDefault="00243EB9" w:rsidP="00964340">
      <w:pPr>
        <w:pStyle w:val="Heading5"/>
        <w:ind w:left="0"/>
        <w:rPr>
          <w:rFonts w:ascii="Bookman Old Style" w:hAnsi="Bookman Old Style"/>
          <w:color w:val="232323"/>
          <w:sz w:val="21"/>
          <w:szCs w:val="21"/>
          <w:u w:val="single" w:color="000000"/>
        </w:rPr>
      </w:pPr>
    </w:p>
    <w:p w14:paraId="1EC041B9" w14:textId="77777777" w:rsidR="00243EB9" w:rsidRDefault="00243EB9" w:rsidP="00964340">
      <w:pPr>
        <w:pStyle w:val="Heading5"/>
        <w:ind w:left="0"/>
        <w:rPr>
          <w:rFonts w:ascii="Bookman Old Style" w:hAnsi="Bookman Old Style"/>
          <w:color w:val="232323"/>
          <w:sz w:val="21"/>
          <w:szCs w:val="21"/>
          <w:u w:val="single" w:color="000000"/>
        </w:rPr>
      </w:pPr>
    </w:p>
    <w:p w14:paraId="30B43CC7" w14:textId="77777777" w:rsidR="00A84853" w:rsidRPr="004110F1" w:rsidRDefault="00B447B1" w:rsidP="00964340">
      <w:pPr>
        <w:pStyle w:val="Heading5"/>
        <w:ind w:left="0"/>
        <w:rPr>
          <w:rFonts w:ascii="Bookman Old Style" w:hAnsi="Bookman Old Style"/>
          <w:b w:val="0"/>
          <w:bCs w:val="0"/>
          <w:sz w:val="21"/>
          <w:szCs w:val="21"/>
        </w:rPr>
      </w:pPr>
      <w:r w:rsidRPr="004110F1">
        <w:rPr>
          <w:rFonts w:ascii="Bookman Old Style" w:hAnsi="Bookman Old Style"/>
          <w:color w:val="232323"/>
          <w:sz w:val="21"/>
          <w:szCs w:val="21"/>
          <w:u w:val="single" w:color="000000"/>
        </w:rPr>
        <w:t>Pilot Drug Field-Testing Bill, HR 2897</w:t>
      </w:r>
    </w:p>
    <w:p w14:paraId="0D8C6B19" w14:textId="7F06BDBE" w:rsidR="00A84853" w:rsidRPr="004110F1" w:rsidRDefault="00B447B1" w:rsidP="00964340">
      <w:pPr>
        <w:pStyle w:val="BodyText"/>
        <w:ind w:left="0"/>
        <w:rPr>
          <w:rFonts w:ascii="Bookman Old Style" w:hAnsi="Bookman Old Style" w:cs="Times New Roman"/>
          <w:sz w:val="21"/>
          <w:szCs w:val="21"/>
        </w:rPr>
      </w:pPr>
      <w:r w:rsidRPr="004110F1">
        <w:rPr>
          <w:rFonts w:ascii="Bookman Old Style" w:hAnsi="Bookman Old Style"/>
          <w:color w:val="232323"/>
          <w:sz w:val="21"/>
          <w:szCs w:val="21"/>
        </w:rPr>
        <w:t xml:space="preserve">In 2013, Chicago Appleseed identified that </w:t>
      </w:r>
      <w:r w:rsidR="002B55AD" w:rsidRPr="004110F1">
        <w:rPr>
          <w:rFonts w:ascii="Bookman Old Style" w:hAnsi="Bookman Old Style"/>
          <w:color w:val="232323"/>
          <w:sz w:val="21"/>
          <w:szCs w:val="21"/>
        </w:rPr>
        <w:t xml:space="preserve">for every year in Cook County </w:t>
      </w:r>
      <w:r w:rsidRPr="004110F1">
        <w:rPr>
          <w:rFonts w:ascii="Bookman Old Style" w:hAnsi="Bookman Old Style"/>
          <w:color w:val="232323"/>
          <w:sz w:val="21"/>
          <w:szCs w:val="21"/>
        </w:rPr>
        <w:t>5,000</w:t>
      </w:r>
      <w:r w:rsidRPr="004110F1">
        <w:rPr>
          <w:rFonts w:ascii="Bookman Old Style" w:hAnsi="Bookman Old Style"/>
          <w:color w:val="232323"/>
          <w:spacing w:val="-10"/>
          <w:sz w:val="21"/>
          <w:szCs w:val="21"/>
        </w:rPr>
        <w:t xml:space="preserve"> </w:t>
      </w:r>
      <w:r w:rsidRPr="004110F1">
        <w:rPr>
          <w:rFonts w:ascii="Bookman Old Style" w:hAnsi="Bookman Old Style"/>
          <w:color w:val="232323"/>
          <w:sz w:val="21"/>
          <w:szCs w:val="21"/>
        </w:rPr>
        <w:t>individuals</w:t>
      </w:r>
      <w:r w:rsidR="002B55AD" w:rsidRPr="004110F1">
        <w:rPr>
          <w:rFonts w:ascii="Bookman Old Style" w:hAnsi="Bookman Old Style"/>
          <w:color w:val="232323"/>
          <w:sz w:val="21"/>
          <w:szCs w:val="21"/>
        </w:rPr>
        <w:t xml:space="preserve"> </w:t>
      </w:r>
      <w:r w:rsidRPr="004110F1">
        <w:rPr>
          <w:rFonts w:ascii="Bookman Old Style" w:hAnsi="Bookman Old Style"/>
          <w:color w:val="232323"/>
          <w:sz w:val="21"/>
          <w:szCs w:val="21"/>
        </w:rPr>
        <w:t>charged with nonviolent drug offenses</w:t>
      </w:r>
      <w:r w:rsidR="002B55AD" w:rsidRPr="004110F1">
        <w:rPr>
          <w:rFonts w:ascii="Bookman Old Style" w:hAnsi="Bookman Old Style"/>
          <w:color w:val="232323"/>
          <w:sz w:val="21"/>
          <w:szCs w:val="21"/>
        </w:rPr>
        <w:t xml:space="preserve"> </w:t>
      </w:r>
      <w:r w:rsidRPr="004110F1">
        <w:rPr>
          <w:rFonts w:ascii="Bookman Old Style" w:hAnsi="Bookman Old Style"/>
          <w:color w:val="232323"/>
          <w:sz w:val="21"/>
          <w:szCs w:val="21"/>
        </w:rPr>
        <w:t xml:space="preserve">are </w:t>
      </w:r>
      <w:r w:rsidR="002B55AD" w:rsidRPr="004110F1">
        <w:rPr>
          <w:rFonts w:ascii="Bookman Old Style" w:hAnsi="Bookman Old Style"/>
          <w:color w:val="232323"/>
          <w:sz w:val="21"/>
          <w:szCs w:val="21"/>
        </w:rPr>
        <w:t xml:space="preserve">having those charges </w:t>
      </w:r>
      <w:r w:rsidRPr="004110F1">
        <w:rPr>
          <w:rFonts w:ascii="Bookman Old Style" w:hAnsi="Bookman Old Style"/>
          <w:color w:val="232323"/>
          <w:sz w:val="21"/>
          <w:szCs w:val="21"/>
        </w:rPr>
        <w:t>dismissed at their preliminary hearings for</w:t>
      </w:r>
      <w:r w:rsidRPr="004110F1">
        <w:rPr>
          <w:rFonts w:ascii="Bookman Old Style" w:hAnsi="Bookman Old Style"/>
          <w:color w:val="232323"/>
          <w:spacing w:val="60"/>
          <w:sz w:val="21"/>
          <w:szCs w:val="21"/>
        </w:rPr>
        <w:t xml:space="preserve"> </w:t>
      </w:r>
      <w:r w:rsidRPr="004110F1">
        <w:rPr>
          <w:rFonts w:ascii="Bookman Old Style" w:hAnsi="Bookman Old Style"/>
          <w:color w:val="232323"/>
          <w:sz w:val="21"/>
          <w:szCs w:val="21"/>
        </w:rPr>
        <w:t>lack of probable cause</w:t>
      </w:r>
      <w:r w:rsidR="00F95F24" w:rsidRPr="004110F1">
        <w:rPr>
          <w:rFonts w:ascii="Bookman Old Style" w:hAnsi="Bookman Old Style"/>
          <w:color w:val="232323"/>
          <w:sz w:val="21"/>
          <w:szCs w:val="21"/>
        </w:rPr>
        <w:t>—</w:t>
      </w:r>
      <w:r w:rsidRPr="004110F1">
        <w:rPr>
          <w:rFonts w:ascii="Bookman Old Style" w:hAnsi="Bookman Old Style"/>
          <w:color w:val="232323"/>
          <w:sz w:val="21"/>
          <w:szCs w:val="21"/>
        </w:rPr>
        <w:t xml:space="preserve">but only </w:t>
      </w:r>
      <w:r w:rsidR="00F95F24" w:rsidRPr="004110F1">
        <w:rPr>
          <w:rFonts w:ascii="Bookman Old Style" w:hAnsi="Bookman Old Style"/>
          <w:color w:val="232323"/>
          <w:sz w:val="21"/>
          <w:szCs w:val="21"/>
        </w:rPr>
        <w:t xml:space="preserve">spending </w:t>
      </w:r>
      <w:r w:rsidRPr="004110F1">
        <w:rPr>
          <w:rFonts w:ascii="Bookman Old Style" w:hAnsi="Bookman Old Style"/>
          <w:color w:val="232323"/>
          <w:sz w:val="21"/>
          <w:szCs w:val="21"/>
        </w:rPr>
        <w:t>an ave</w:t>
      </w:r>
      <w:r w:rsidR="00F95F24" w:rsidRPr="004110F1">
        <w:rPr>
          <w:rFonts w:ascii="Bookman Old Style" w:hAnsi="Bookman Old Style"/>
          <w:color w:val="232323"/>
          <w:sz w:val="21"/>
          <w:szCs w:val="21"/>
        </w:rPr>
        <w:t xml:space="preserve">rage of 25 days in jail. This is an egregious </w:t>
      </w:r>
      <w:r w:rsidRPr="004110F1">
        <w:rPr>
          <w:rFonts w:ascii="Bookman Old Style" w:hAnsi="Bookman Old Style"/>
          <w:color w:val="232323"/>
          <w:sz w:val="21"/>
          <w:szCs w:val="21"/>
        </w:rPr>
        <w:t>waste, both in terms of the human cost to th</w:t>
      </w:r>
      <w:r w:rsidR="00F95F24" w:rsidRPr="004110F1">
        <w:rPr>
          <w:rFonts w:ascii="Bookman Old Style" w:hAnsi="Bookman Old Style"/>
          <w:color w:val="232323"/>
          <w:sz w:val="21"/>
          <w:szCs w:val="21"/>
        </w:rPr>
        <w:t xml:space="preserve">ose men and women </w:t>
      </w:r>
      <w:r w:rsidRPr="004110F1">
        <w:rPr>
          <w:rFonts w:ascii="Bookman Old Style" w:hAnsi="Bookman Old Style"/>
          <w:color w:val="232323"/>
          <w:sz w:val="21"/>
          <w:szCs w:val="21"/>
        </w:rPr>
        <w:t xml:space="preserve">detained and the </w:t>
      </w:r>
      <w:r w:rsidR="00B74299" w:rsidRPr="004110F1">
        <w:rPr>
          <w:rFonts w:ascii="Bookman Old Style" w:hAnsi="Bookman Old Style"/>
          <w:color w:val="232323"/>
          <w:sz w:val="21"/>
          <w:szCs w:val="21"/>
        </w:rPr>
        <w:t xml:space="preserve">financial </w:t>
      </w:r>
      <w:r w:rsidRPr="004110F1">
        <w:rPr>
          <w:rFonts w:ascii="Bookman Old Style" w:hAnsi="Bookman Old Style"/>
          <w:color w:val="232323"/>
          <w:sz w:val="21"/>
          <w:szCs w:val="21"/>
        </w:rPr>
        <w:t>cost</w:t>
      </w:r>
      <w:r w:rsidR="00675A81" w:rsidRPr="004110F1">
        <w:rPr>
          <w:rFonts w:ascii="Bookman Old Style" w:hAnsi="Bookman Old Style"/>
          <w:color w:val="232323"/>
          <w:sz w:val="21"/>
          <w:szCs w:val="21"/>
        </w:rPr>
        <w:t xml:space="preserve"> t</w:t>
      </w:r>
      <w:r w:rsidRPr="004110F1">
        <w:rPr>
          <w:rFonts w:ascii="Bookman Old Style" w:hAnsi="Bookman Old Style"/>
          <w:color w:val="232323"/>
          <w:sz w:val="21"/>
          <w:szCs w:val="21"/>
        </w:rPr>
        <w:t>o taxpayers</w:t>
      </w:r>
      <w:r w:rsidRPr="004110F1">
        <w:rPr>
          <w:rFonts w:ascii="Bookman Old Style" w:hAnsi="Bookman Old Style"/>
          <w:color w:val="424242"/>
          <w:sz w:val="21"/>
          <w:szCs w:val="21"/>
        </w:rPr>
        <w:t xml:space="preserve">. </w:t>
      </w:r>
      <w:r w:rsidR="00F95F24" w:rsidRPr="004110F1">
        <w:rPr>
          <w:rFonts w:ascii="Bookman Old Style" w:hAnsi="Bookman Old Style"/>
          <w:color w:val="232323"/>
          <w:sz w:val="21"/>
          <w:szCs w:val="21"/>
        </w:rPr>
        <w:t>Every other county in Illinois</w:t>
      </w:r>
      <w:r w:rsidRPr="004110F1">
        <w:rPr>
          <w:rFonts w:ascii="Bookman Old Style" w:hAnsi="Bookman Old Style"/>
          <w:color w:val="232323"/>
          <w:sz w:val="21"/>
          <w:szCs w:val="21"/>
        </w:rPr>
        <w:t xml:space="preserve"> </w:t>
      </w:r>
      <w:r w:rsidR="00F95F24" w:rsidRPr="004110F1">
        <w:rPr>
          <w:rFonts w:ascii="Bookman Old Style" w:hAnsi="Bookman Old Style"/>
          <w:color w:val="232323"/>
          <w:sz w:val="21"/>
          <w:szCs w:val="21"/>
        </w:rPr>
        <w:t xml:space="preserve">and every </w:t>
      </w:r>
      <w:r w:rsidRPr="004110F1">
        <w:rPr>
          <w:rFonts w:ascii="Bookman Old Style" w:hAnsi="Bookman Old Style"/>
          <w:color w:val="232323"/>
          <w:sz w:val="21"/>
          <w:szCs w:val="21"/>
        </w:rPr>
        <w:t>large urban jurisdiction</w:t>
      </w:r>
      <w:r w:rsidRPr="004110F1">
        <w:rPr>
          <w:rFonts w:ascii="Bookman Old Style" w:hAnsi="Bookman Old Style"/>
          <w:color w:val="232323"/>
          <w:spacing w:val="19"/>
          <w:sz w:val="21"/>
          <w:szCs w:val="21"/>
        </w:rPr>
        <w:t xml:space="preserve"> </w:t>
      </w:r>
      <w:r w:rsidRPr="004110F1">
        <w:rPr>
          <w:rFonts w:ascii="Bookman Old Style" w:hAnsi="Bookman Old Style"/>
          <w:color w:val="232323"/>
          <w:sz w:val="21"/>
          <w:szCs w:val="21"/>
        </w:rPr>
        <w:t xml:space="preserve">throughout the country process these </w:t>
      </w:r>
      <w:r w:rsidR="00F95F24" w:rsidRPr="004110F1">
        <w:rPr>
          <w:rFonts w:ascii="Bookman Old Style" w:hAnsi="Bookman Old Style"/>
          <w:color w:val="232323"/>
          <w:sz w:val="21"/>
          <w:szCs w:val="21"/>
        </w:rPr>
        <w:t xml:space="preserve">same types of </w:t>
      </w:r>
      <w:r w:rsidRPr="004110F1">
        <w:rPr>
          <w:rFonts w:ascii="Bookman Old Style" w:hAnsi="Bookman Old Style"/>
          <w:color w:val="232323"/>
          <w:sz w:val="21"/>
          <w:szCs w:val="21"/>
        </w:rPr>
        <w:t>cases in a fraction of the time.</w:t>
      </w:r>
    </w:p>
    <w:p w14:paraId="5EF55886" w14:textId="77777777" w:rsidR="00A84853" w:rsidRPr="004110F1" w:rsidRDefault="00A84853" w:rsidP="00964340">
      <w:pPr>
        <w:rPr>
          <w:rFonts w:ascii="Bookman Old Style" w:eastAsia="Times New Roman" w:hAnsi="Bookman Old Style" w:cs="Times New Roman"/>
          <w:sz w:val="21"/>
          <w:szCs w:val="21"/>
        </w:rPr>
      </w:pPr>
    </w:p>
    <w:p w14:paraId="05520099" w14:textId="324C55CE" w:rsidR="009D01AD" w:rsidRPr="004110F1" w:rsidRDefault="00F95F24" w:rsidP="00964340">
      <w:pPr>
        <w:rPr>
          <w:rFonts w:ascii="Bookman Old Style" w:hAnsi="Bookman Old Style"/>
          <w:color w:val="232323"/>
          <w:spacing w:val="-42"/>
          <w:sz w:val="21"/>
          <w:szCs w:val="21"/>
        </w:rPr>
      </w:pPr>
      <w:r w:rsidRPr="004110F1">
        <w:rPr>
          <w:rFonts w:ascii="Bookman Old Style" w:hAnsi="Bookman Old Style"/>
          <w:color w:val="232323"/>
          <w:sz w:val="21"/>
          <w:szCs w:val="21"/>
        </w:rPr>
        <w:t xml:space="preserve">To tackle this problem, </w:t>
      </w:r>
      <w:r w:rsidR="00B447B1" w:rsidRPr="004110F1">
        <w:rPr>
          <w:rFonts w:ascii="Bookman Old Style" w:hAnsi="Bookman Old Style"/>
          <w:color w:val="232323"/>
          <w:sz w:val="21"/>
          <w:szCs w:val="21"/>
        </w:rPr>
        <w:t>Chicago Appleseed developed a legislative proposal and partnered with the</w:t>
      </w:r>
      <w:r w:rsidR="00B447B1" w:rsidRPr="004110F1">
        <w:rPr>
          <w:rFonts w:ascii="Bookman Old Style" w:hAnsi="Bookman Old Style"/>
          <w:color w:val="232323"/>
          <w:spacing w:val="-9"/>
          <w:sz w:val="21"/>
          <w:szCs w:val="21"/>
        </w:rPr>
        <w:t xml:space="preserve"> </w:t>
      </w:r>
      <w:r w:rsidR="00B447B1" w:rsidRPr="004110F1">
        <w:rPr>
          <w:rFonts w:ascii="Bookman Old Style" w:hAnsi="Bookman Old Style"/>
          <w:color w:val="232323"/>
          <w:sz w:val="21"/>
          <w:szCs w:val="21"/>
        </w:rPr>
        <w:t>Community Renewal</w:t>
      </w:r>
      <w:r w:rsidR="00B447B1" w:rsidRPr="004110F1">
        <w:rPr>
          <w:rFonts w:ascii="Bookman Old Style" w:hAnsi="Bookman Old Style"/>
          <w:color w:val="232323"/>
          <w:spacing w:val="-9"/>
          <w:sz w:val="21"/>
          <w:szCs w:val="21"/>
        </w:rPr>
        <w:t xml:space="preserve"> </w:t>
      </w:r>
      <w:r w:rsidR="00B447B1" w:rsidRPr="004110F1">
        <w:rPr>
          <w:rFonts w:ascii="Bookman Old Style" w:hAnsi="Bookman Old Style"/>
          <w:color w:val="232323"/>
          <w:sz w:val="21"/>
          <w:szCs w:val="21"/>
        </w:rPr>
        <w:t>Society</w:t>
      </w:r>
      <w:r w:rsidR="00B447B1" w:rsidRPr="004110F1">
        <w:rPr>
          <w:rFonts w:ascii="Bookman Old Style" w:hAnsi="Bookman Old Style"/>
          <w:color w:val="232323"/>
          <w:spacing w:val="-19"/>
          <w:sz w:val="21"/>
          <w:szCs w:val="21"/>
        </w:rPr>
        <w:t xml:space="preserve"> </w:t>
      </w:r>
      <w:r w:rsidR="00B447B1" w:rsidRPr="004110F1">
        <w:rPr>
          <w:rFonts w:ascii="Bookman Old Style" w:hAnsi="Bookman Old Style"/>
          <w:color w:val="232323"/>
          <w:sz w:val="21"/>
          <w:szCs w:val="21"/>
        </w:rPr>
        <w:t>(CRS)</w:t>
      </w:r>
      <w:r w:rsidR="00B447B1" w:rsidRPr="004110F1">
        <w:rPr>
          <w:rFonts w:ascii="Bookman Old Style" w:hAnsi="Bookman Old Style"/>
          <w:color w:val="232323"/>
          <w:spacing w:val="-12"/>
          <w:sz w:val="21"/>
          <w:szCs w:val="21"/>
        </w:rPr>
        <w:t xml:space="preserve"> </w:t>
      </w:r>
      <w:r w:rsidR="00B447B1" w:rsidRPr="004110F1">
        <w:rPr>
          <w:rFonts w:ascii="Bookman Old Style" w:hAnsi="Bookman Old Style"/>
          <w:color w:val="232323"/>
          <w:sz w:val="21"/>
          <w:szCs w:val="21"/>
        </w:rPr>
        <w:t>to</w:t>
      </w:r>
      <w:r w:rsidR="00B447B1" w:rsidRPr="004110F1">
        <w:rPr>
          <w:rFonts w:ascii="Bookman Old Style" w:hAnsi="Bookman Old Style"/>
          <w:color w:val="232323"/>
          <w:spacing w:val="-18"/>
          <w:sz w:val="21"/>
          <w:szCs w:val="21"/>
        </w:rPr>
        <w:t xml:space="preserve"> </w:t>
      </w:r>
      <w:r w:rsidR="00B447B1" w:rsidRPr="004110F1">
        <w:rPr>
          <w:rFonts w:ascii="Bookman Old Style" w:hAnsi="Bookman Old Style"/>
          <w:color w:val="232323"/>
          <w:sz w:val="21"/>
          <w:szCs w:val="21"/>
        </w:rPr>
        <w:t>develop</w:t>
      </w:r>
      <w:r w:rsidR="00B447B1" w:rsidRPr="004110F1">
        <w:rPr>
          <w:rFonts w:ascii="Bookman Old Style" w:hAnsi="Bookman Old Style"/>
          <w:color w:val="232323"/>
          <w:spacing w:val="-16"/>
          <w:sz w:val="21"/>
          <w:szCs w:val="21"/>
        </w:rPr>
        <w:t xml:space="preserve"> </w:t>
      </w:r>
      <w:r w:rsidR="00B447B1" w:rsidRPr="004110F1">
        <w:rPr>
          <w:rFonts w:ascii="Bookman Old Style" w:hAnsi="Bookman Old Style"/>
          <w:color w:val="232323"/>
          <w:sz w:val="21"/>
          <w:szCs w:val="21"/>
        </w:rPr>
        <w:t>a</w:t>
      </w:r>
      <w:r w:rsidR="00B447B1" w:rsidRPr="004110F1">
        <w:rPr>
          <w:rFonts w:ascii="Bookman Old Style" w:hAnsi="Bookman Old Style"/>
          <w:color w:val="232323"/>
          <w:spacing w:val="-29"/>
          <w:sz w:val="21"/>
          <w:szCs w:val="21"/>
        </w:rPr>
        <w:t xml:space="preserve"> </w:t>
      </w:r>
      <w:r w:rsidR="00B447B1" w:rsidRPr="004110F1">
        <w:rPr>
          <w:rFonts w:ascii="Bookman Old Style" w:hAnsi="Bookman Old Style"/>
          <w:color w:val="232323"/>
          <w:sz w:val="21"/>
          <w:szCs w:val="21"/>
        </w:rPr>
        <w:t>bill,</w:t>
      </w:r>
      <w:r w:rsidR="00B447B1" w:rsidRPr="004110F1">
        <w:rPr>
          <w:rFonts w:ascii="Bookman Old Style" w:hAnsi="Bookman Old Style"/>
          <w:color w:val="232323"/>
          <w:spacing w:val="-7"/>
          <w:sz w:val="21"/>
          <w:szCs w:val="21"/>
        </w:rPr>
        <w:t xml:space="preserve"> </w:t>
      </w:r>
      <w:r w:rsidRPr="004110F1">
        <w:rPr>
          <w:rFonts w:ascii="Bookman Old Style" w:hAnsi="Bookman Old Style"/>
          <w:color w:val="232323"/>
          <w:sz w:val="21"/>
          <w:szCs w:val="21"/>
        </w:rPr>
        <w:t xml:space="preserve">HB2897. </w:t>
      </w:r>
      <w:r w:rsidR="00B74299" w:rsidRPr="004110F1">
        <w:rPr>
          <w:rFonts w:ascii="Bookman Old Style" w:hAnsi="Bookman Old Style"/>
          <w:color w:val="232323"/>
          <w:sz w:val="21"/>
          <w:szCs w:val="21"/>
        </w:rPr>
        <w:t xml:space="preserve">The bill will </w:t>
      </w:r>
      <w:r w:rsidR="00B447B1" w:rsidRPr="004110F1">
        <w:rPr>
          <w:rFonts w:ascii="Bookman Old Style" w:hAnsi="Bookman Old Style"/>
          <w:color w:val="232323"/>
          <w:sz w:val="21"/>
          <w:szCs w:val="21"/>
        </w:rPr>
        <w:t>require</w:t>
      </w:r>
      <w:r w:rsidR="00B447B1" w:rsidRPr="004110F1">
        <w:rPr>
          <w:rFonts w:ascii="Bookman Old Style" w:hAnsi="Bookman Old Style"/>
          <w:color w:val="232323"/>
          <w:spacing w:val="-8"/>
          <w:sz w:val="21"/>
          <w:szCs w:val="21"/>
        </w:rPr>
        <w:t xml:space="preserve"> </w:t>
      </w:r>
      <w:r w:rsidR="00B74299" w:rsidRPr="004110F1">
        <w:rPr>
          <w:rFonts w:ascii="Bookman Old Style" w:hAnsi="Bookman Old Style"/>
          <w:color w:val="232323"/>
          <w:spacing w:val="-8"/>
          <w:sz w:val="21"/>
          <w:szCs w:val="21"/>
        </w:rPr>
        <w:t xml:space="preserve">the </w:t>
      </w:r>
      <w:r w:rsidR="00B447B1" w:rsidRPr="004110F1">
        <w:rPr>
          <w:rFonts w:ascii="Bookman Old Style" w:hAnsi="Bookman Old Style"/>
          <w:color w:val="232323"/>
          <w:sz w:val="21"/>
          <w:szCs w:val="21"/>
        </w:rPr>
        <w:t>Chicago</w:t>
      </w:r>
      <w:r w:rsidR="00B447B1" w:rsidRPr="004110F1">
        <w:rPr>
          <w:rFonts w:ascii="Bookman Old Style" w:hAnsi="Bookman Old Style"/>
          <w:color w:val="232323"/>
          <w:spacing w:val="-17"/>
          <w:sz w:val="21"/>
          <w:szCs w:val="21"/>
        </w:rPr>
        <w:t xml:space="preserve"> </w:t>
      </w:r>
      <w:r w:rsidR="00B447B1" w:rsidRPr="004110F1">
        <w:rPr>
          <w:rFonts w:ascii="Bookman Old Style" w:hAnsi="Bookman Old Style"/>
          <w:color w:val="232323"/>
          <w:sz w:val="21"/>
          <w:szCs w:val="21"/>
        </w:rPr>
        <w:t>Police</w:t>
      </w:r>
      <w:r w:rsidR="00B447B1" w:rsidRPr="004110F1">
        <w:rPr>
          <w:rFonts w:ascii="Bookman Old Style" w:hAnsi="Bookman Old Style"/>
          <w:color w:val="232323"/>
          <w:spacing w:val="-12"/>
          <w:sz w:val="21"/>
          <w:szCs w:val="21"/>
        </w:rPr>
        <w:t xml:space="preserve"> </w:t>
      </w:r>
      <w:r w:rsidR="00B447B1" w:rsidRPr="004110F1">
        <w:rPr>
          <w:rFonts w:ascii="Bookman Old Style" w:hAnsi="Bookman Old Style"/>
          <w:color w:val="232323"/>
          <w:sz w:val="21"/>
          <w:szCs w:val="21"/>
        </w:rPr>
        <w:t xml:space="preserve">Department (CPD) to </w:t>
      </w:r>
      <w:r w:rsidR="00B74299" w:rsidRPr="004110F1">
        <w:rPr>
          <w:rFonts w:ascii="Bookman Old Style" w:hAnsi="Bookman Old Style"/>
          <w:color w:val="232323"/>
          <w:sz w:val="21"/>
          <w:szCs w:val="21"/>
        </w:rPr>
        <w:t xml:space="preserve">conduct field tests of substances found on persons charged with nonviolent drug offenses so </w:t>
      </w:r>
      <w:r w:rsidR="005A28BE" w:rsidRPr="004110F1">
        <w:rPr>
          <w:rFonts w:ascii="Bookman Old Style" w:hAnsi="Bookman Old Style"/>
          <w:color w:val="232323"/>
          <w:sz w:val="21"/>
          <w:szCs w:val="21"/>
        </w:rPr>
        <w:t xml:space="preserve">the test </w:t>
      </w:r>
      <w:r w:rsidR="00B74299" w:rsidRPr="004110F1">
        <w:rPr>
          <w:rFonts w:ascii="Bookman Old Style" w:hAnsi="Bookman Old Style"/>
          <w:color w:val="232323"/>
          <w:sz w:val="21"/>
          <w:szCs w:val="21"/>
        </w:rPr>
        <w:t xml:space="preserve">results </w:t>
      </w:r>
      <w:r w:rsidR="005A28BE" w:rsidRPr="004110F1">
        <w:rPr>
          <w:rFonts w:ascii="Bookman Old Style" w:hAnsi="Bookman Old Style"/>
          <w:color w:val="232323"/>
          <w:sz w:val="21"/>
          <w:szCs w:val="21"/>
        </w:rPr>
        <w:t xml:space="preserve">are </w:t>
      </w:r>
      <w:r w:rsidR="00B74299" w:rsidRPr="004110F1">
        <w:rPr>
          <w:rFonts w:ascii="Bookman Old Style" w:hAnsi="Bookman Old Style"/>
          <w:color w:val="232323"/>
          <w:sz w:val="21"/>
          <w:szCs w:val="21"/>
        </w:rPr>
        <w:t>available</w:t>
      </w:r>
      <w:r w:rsidR="005A28BE" w:rsidRPr="004110F1">
        <w:rPr>
          <w:rFonts w:ascii="Bookman Old Style" w:hAnsi="Bookman Old Style"/>
          <w:color w:val="232323"/>
          <w:sz w:val="21"/>
          <w:szCs w:val="21"/>
        </w:rPr>
        <w:t xml:space="preserve"> on the </w:t>
      </w:r>
      <w:r w:rsidR="00B31E0C" w:rsidRPr="004110F1">
        <w:rPr>
          <w:rFonts w:ascii="Bookman Old Style" w:hAnsi="Bookman Old Style"/>
          <w:color w:val="232323"/>
          <w:sz w:val="21"/>
          <w:szCs w:val="21"/>
        </w:rPr>
        <w:t xml:space="preserve">same </w:t>
      </w:r>
      <w:r w:rsidR="005A28BE" w:rsidRPr="004110F1">
        <w:rPr>
          <w:rFonts w:ascii="Bookman Old Style" w:hAnsi="Bookman Old Style"/>
          <w:color w:val="232323"/>
          <w:sz w:val="21"/>
          <w:szCs w:val="21"/>
        </w:rPr>
        <w:t xml:space="preserve">day </w:t>
      </w:r>
      <w:r w:rsidR="00B31E0C" w:rsidRPr="004110F1">
        <w:rPr>
          <w:rFonts w:ascii="Bookman Old Style" w:hAnsi="Bookman Old Style"/>
          <w:color w:val="232323"/>
          <w:sz w:val="21"/>
          <w:szCs w:val="21"/>
        </w:rPr>
        <w:t>the individual is arrested</w:t>
      </w:r>
      <w:r w:rsidR="00B74299" w:rsidRPr="004110F1">
        <w:rPr>
          <w:rFonts w:ascii="Bookman Old Style" w:hAnsi="Bookman Old Style"/>
          <w:color w:val="232323"/>
          <w:sz w:val="21"/>
          <w:szCs w:val="21"/>
        </w:rPr>
        <w:t>. Th</w:t>
      </w:r>
      <w:r w:rsidR="005A28BE" w:rsidRPr="004110F1">
        <w:rPr>
          <w:rFonts w:ascii="Bookman Old Style" w:hAnsi="Bookman Old Style"/>
          <w:color w:val="232323"/>
          <w:sz w:val="21"/>
          <w:szCs w:val="21"/>
        </w:rPr>
        <w:t xml:space="preserve">ese </w:t>
      </w:r>
      <w:r w:rsidR="00B31E0C" w:rsidRPr="004110F1">
        <w:rPr>
          <w:rFonts w:ascii="Bookman Old Style" w:hAnsi="Bookman Old Style"/>
          <w:color w:val="232323"/>
          <w:sz w:val="21"/>
          <w:szCs w:val="21"/>
        </w:rPr>
        <w:t>same-</w:t>
      </w:r>
      <w:r w:rsidR="00B74299" w:rsidRPr="004110F1">
        <w:rPr>
          <w:rFonts w:ascii="Bookman Old Style" w:hAnsi="Bookman Old Style"/>
          <w:color w:val="232323"/>
          <w:sz w:val="21"/>
          <w:szCs w:val="21"/>
        </w:rPr>
        <w:t>day testing</w:t>
      </w:r>
      <w:r w:rsidR="005A28BE" w:rsidRPr="004110F1">
        <w:rPr>
          <w:rFonts w:ascii="Bookman Old Style" w:hAnsi="Bookman Old Style"/>
          <w:color w:val="232323"/>
          <w:sz w:val="21"/>
          <w:szCs w:val="21"/>
        </w:rPr>
        <w:t xml:space="preserve"> results</w:t>
      </w:r>
      <w:r w:rsidR="00B74299" w:rsidRPr="004110F1">
        <w:rPr>
          <w:rFonts w:ascii="Bookman Old Style" w:hAnsi="Bookman Old Style"/>
          <w:color w:val="232323"/>
          <w:sz w:val="21"/>
          <w:szCs w:val="21"/>
        </w:rPr>
        <w:t xml:space="preserve"> </w:t>
      </w:r>
      <w:r w:rsidR="005A28BE" w:rsidRPr="004110F1">
        <w:rPr>
          <w:rFonts w:ascii="Bookman Old Style" w:hAnsi="Bookman Old Style"/>
          <w:color w:val="232323"/>
          <w:sz w:val="21"/>
          <w:szCs w:val="21"/>
        </w:rPr>
        <w:t>allow</w:t>
      </w:r>
      <w:r w:rsidR="00B74299" w:rsidRPr="004110F1">
        <w:rPr>
          <w:rFonts w:ascii="Bookman Old Style" w:hAnsi="Bookman Old Style"/>
          <w:color w:val="232323"/>
          <w:sz w:val="21"/>
          <w:szCs w:val="21"/>
        </w:rPr>
        <w:t xml:space="preserve"> </w:t>
      </w:r>
      <w:r w:rsidR="00B31E0C" w:rsidRPr="004110F1">
        <w:rPr>
          <w:rFonts w:ascii="Bookman Old Style" w:hAnsi="Bookman Old Style"/>
          <w:color w:val="232323"/>
          <w:sz w:val="21"/>
          <w:szCs w:val="21"/>
        </w:rPr>
        <w:t xml:space="preserve">arrested </w:t>
      </w:r>
      <w:r w:rsidR="00B74299" w:rsidRPr="004110F1">
        <w:rPr>
          <w:rFonts w:ascii="Bookman Old Style" w:hAnsi="Bookman Old Style"/>
          <w:color w:val="232323"/>
          <w:sz w:val="21"/>
          <w:szCs w:val="21"/>
        </w:rPr>
        <w:t xml:space="preserve">individuals </w:t>
      </w:r>
      <w:r w:rsidR="005A28BE" w:rsidRPr="004110F1">
        <w:rPr>
          <w:rFonts w:ascii="Bookman Old Style" w:hAnsi="Bookman Old Style"/>
          <w:color w:val="232323"/>
          <w:sz w:val="21"/>
          <w:szCs w:val="21"/>
        </w:rPr>
        <w:t xml:space="preserve">to head to a </w:t>
      </w:r>
      <w:r w:rsidR="00B74299" w:rsidRPr="004110F1">
        <w:rPr>
          <w:rFonts w:ascii="Bookman Old Style" w:hAnsi="Bookman Old Style"/>
          <w:color w:val="232323"/>
          <w:sz w:val="21"/>
          <w:szCs w:val="21"/>
        </w:rPr>
        <w:t xml:space="preserve">preliminary hearing </w:t>
      </w:r>
      <w:r w:rsidR="005A28BE" w:rsidRPr="004110F1">
        <w:rPr>
          <w:rFonts w:ascii="Bookman Old Style" w:hAnsi="Bookman Old Style"/>
          <w:color w:val="232323"/>
          <w:sz w:val="21"/>
          <w:szCs w:val="21"/>
        </w:rPr>
        <w:t xml:space="preserve">without </w:t>
      </w:r>
      <w:r w:rsidR="00B74299" w:rsidRPr="004110F1">
        <w:rPr>
          <w:rFonts w:ascii="Bookman Old Style" w:hAnsi="Bookman Old Style"/>
          <w:color w:val="232323"/>
          <w:sz w:val="21"/>
          <w:szCs w:val="21"/>
        </w:rPr>
        <w:t xml:space="preserve">the long wait in jail. </w:t>
      </w:r>
      <w:r w:rsidR="00B447B1" w:rsidRPr="004110F1">
        <w:rPr>
          <w:rFonts w:ascii="Bookman Old Style" w:hAnsi="Bookman Old Style"/>
          <w:color w:val="232323"/>
          <w:sz w:val="21"/>
          <w:szCs w:val="21"/>
        </w:rPr>
        <w:t>On</w:t>
      </w:r>
      <w:r w:rsidR="00B447B1" w:rsidRPr="004110F1">
        <w:rPr>
          <w:rFonts w:ascii="Bookman Old Style" w:hAnsi="Bookman Old Style"/>
          <w:color w:val="232323"/>
          <w:spacing w:val="36"/>
          <w:sz w:val="21"/>
          <w:szCs w:val="21"/>
        </w:rPr>
        <w:t xml:space="preserve"> </w:t>
      </w:r>
      <w:r w:rsidR="00B447B1" w:rsidRPr="004110F1">
        <w:rPr>
          <w:rFonts w:ascii="Bookman Old Style" w:hAnsi="Bookman Old Style"/>
          <w:color w:val="232323"/>
          <w:sz w:val="21"/>
          <w:szCs w:val="21"/>
        </w:rPr>
        <w:t>May</w:t>
      </w:r>
      <w:r w:rsidR="00B447B1" w:rsidRPr="004110F1">
        <w:rPr>
          <w:rFonts w:ascii="Bookman Old Style" w:hAnsi="Bookman Old Style"/>
          <w:color w:val="232323"/>
          <w:spacing w:val="36"/>
          <w:sz w:val="21"/>
          <w:szCs w:val="21"/>
        </w:rPr>
        <w:t xml:space="preserve"> </w:t>
      </w:r>
      <w:r w:rsidR="00B447B1" w:rsidRPr="004110F1">
        <w:rPr>
          <w:rFonts w:ascii="Bookman Old Style" w:hAnsi="Bookman Old Style"/>
          <w:color w:val="232323"/>
          <w:sz w:val="21"/>
          <w:szCs w:val="21"/>
        </w:rPr>
        <w:t>22,</w:t>
      </w:r>
      <w:r w:rsidR="00B447B1" w:rsidRPr="004110F1">
        <w:rPr>
          <w:rFonts w:ascii="Bookman Old Style" w:hAnsi="Bookman Old Style"/>
          <w:color w:val="232323"/>
          <w:spacing w:val="33"/>
          <w:sz w:val="21"/>
          <w:szCs w:val="21"/>
        </w:rPr>
        <w:t xml:space="preserve"> </w:t>
      </w:r>
      <w:r w:rsidR="00B447B1" w:rsidRPr="004110F1">
        <w:rPr>
          <w:rFonts w:ascii="Bookman Old Style" w:hAnsi="Bookman Old Style"/>
          <w:color w:val="232323"/>
          <w:sz w:val="21"/>
          <w:szCs w:val="21"/>
        </w:rPr>
        <w:t>2014,</w:t>
      </w:r>
      <w:r w:rsidR="00B447B1" w:rsidRPr="004110F1">
        <w:rPr>
          <w:rFonts w:ascii="Bookman Old Style" w:hAnsi="Bookman Old Style"/>
          <w:color w:val="232323"/>
          <w:spacing w:val="44"/>
          <w:sz w:val="21"/>
          <w:szCs w:val="21"/>
        </w:rPr>
        <w:t xml:space="preserve"> </w:t>
      </w:r>
      <w:r w:rsidR="00B447B1" w:rsidRPr="004110F1">
        <w:rPr>
          <w:rFonts w:ascii="Bookman Old Style" w:hAnsi="Bookman Old Style"/>
          <w:color w:val="232323"/>
          <w:sz w:val="21"/>
          <w:szCs w:val="21"/>
        </w:rPr>
        <w:t>the</w:t>
      </w:r>
      <w:r w:rsidR="00B447B1" w:rsidRPr="004110F1">
        <w:rPr>
          <w:rFonts w:ascii="Bookman Old Style" w:hAnsi="Bookman Old Style"/>
          <w:color w:val="232323"/>
          <w:spacing w:val="37"/>
          <w:sz w:val="21"/>
          <w:szCs w:val="21"/>
        </w:rPr>
        <w:t xml:space="preserve"> </w:t>
      </w:r>
      <w:r w:rsidR="00B447B1" w:rsidRPr="004110F1">
        <w:rPr>
          <w:rFonts w:ascii="Bookman Old Style" w:hAnsi="Bookman Old Style"/>
          <w:color w:val="232323"/>
          <w:sz w:val="21"/>
          <w:szCs w:val="21"/>
        </w:rPr>
        <w:t>latest</w:t>
      </w:r>
      <w:r w:rsidR="00B447B1" w:rsidRPr="004110F1">
        <w:rPr>
          <w:rFonts w:ascii="Bookman Old Style" w:hAnsi="Bookman Old Style"/>
          <w:color w:val="232323"/>
          <w:spacing w:val="22"/>
          <w:sz w:val="21"/>
          <w:szCs w:val="21"/>
        </w:rPr>
        <w:t xml:space="preserve"> </w:t>
      </w:r>
      <w:r w:rsidR="00B447B1" w:rsidRPr="004110F1">
        <w:rPr>
          <w:rFonts w:ascii="Bookman Old Style" w:hAnsi="Bookman Old Style"/>
          <w:color w:val="232323"/>
          <w:sz w:val="21"/>
          <w:szCs w:val="21"/>
        </w:rPr>
        <w:t>version</w:t>
      </w:r>
      <w:r w:rsidR="00B447B1" w:rsidRPr="004110F1">
        <w:rPr>
          <w:rFonts w:ascii="Bookman Old Style" w:hAnsi="Bookman Old Style"/>
          <w:color w:val="232323"/>
          <w:spacing w:val="44"/>
          <w:sz w:val="21"/>
          <w:szCs w:val="21"/>
        </w:rPr>
        <w:t xml:space="preserve"> </w:t>
      </w:r>
      <w:r w:rsidR="00B447B1" w:rsidRPr="004110F1">
        <w:rPr>
          <w:rFonts w:ascii="Bookman Old Style" w:hAnsi="Bookman Old Style"/>
          <w:color w:val="232323"/>
          <w:sz w:val="21"/>
          <w:szCs w:val="21"/>
        </w:rPr>
        <w:t>of</w:t>
      </w:r>
      <w:r w:rsidR="00B447B1" w:rsidRPr="004110F1">
        <w:rPr>
          <w:rFonts w:ascii="Bookman Old Style" w:hAnsi="Bookman Old Style"/>
          <w:color w:val="232323"/>
          <w:spacing w:val="29"/>
          <w:sz w:val="21"/>
          <w:szCs w:val="21"/>
        </w:rPr>
        <w:t xml:space="preserve"> </w:t>
      </w:r>
      <w:r w:rsidR="00B447B1" w:rsidRPr="004110F1">
        <w:rPr>
          <w:rFonts w:ascii="Bookman Old Style" w:hAnsi="Bookman Old Style"/>
          <w:color w:val="232323"/>
          <w:sz w:val="21"/>
          <w:szCs w:val="21"/>
        </w:rPr>
        <w:t>the</w:t>
      </w:r>
      <w:r w:rsidR="00B447B1" w:rsidRPr="004110F1">
        <w:rPr>
          <w:rFonts w:ascii="Bookman Old Style" w:hAnsi="Bookman Old Style"/>
          <w:color w:val="232323"/>
          <w:spacing w:val="30"/>
          <w:sz w:val="21"/>
          <w:szCs w:val="21"/>
        </w:rPr>
        <w:t xml:space="preserve"> </w:t>
      </w:r>
      <w:r w:rsidR="00B447B1" w:rsidRPr="004110F1">
        <w:rPr>
          <w:rFonts w:ascii="Bookman Old Style" w:hAnsi="Bookman Old Style"/>
          <w:color w:val="232323"/>
          <w:sz w:val="21"/>
          <w:szCs w:val="21"/>
        </w:rPr>
        <w:t>bill</w:t>
      </w:r>
      <w:r w:rsidR="00B447B1" w:rsidRPr="004110F1">
        <w:rPr>
          <w:rFonts w:ascii="Bookman Old Style" w:hAnsi="Bookman Old Style"/>
          <w:color w:val="232323"/>
          <w:spacing w:val="31"/>
          <w:sz w:val="21"/>
          <w:szCs w:val="21"/>
        </w:rPr>
        <w:t xml:space="preserve"> </w:t>
      </w:r>
      <w:r w:rsidR="00B447B1" w:rsidRPr="004110F1">
        <w:rPr>
          <w:rFonts w:ascii="Bookman Old Style" w:hAnsi="Bookman Old Style"/>
          <w:color w:val="232323"/>
          <w:sz w:val="21"/>
          <w:szCs w:val="21"/>
        </w:rPr>
        <w:t>passed</w:t>
      </w:r>
      <w:r w:rsidR="00B447B1" w:rsidRPr="004110F1">
        <w:rPr>
          <w:rFonts w:ascii="Bookman Old Style" w:hAnsi="Bookman Old Style"/>
          <w:color w:val="232323"/>
          <w:spacing w:val="53"/>
          <w:sz w:val="21"/>
          <w:szCs w:val="21"/>
        </w:rPr>
        <w:t xml:space="preserve"> </w:t>
      </w:r>
      <w:r w:rsidR="00B447B1" w:rsidRPr="004110F1">
        <w:rPr>
          <w:rFonts w:ascii="Bookman Old Style" w:hAnsi="Bookman Old Style"/>
          <w:color w:val="232323"/>
          <w:sz w:val="21"/>
          <w:szCs w:val="21"/>
        </w:rPr>
        <w:t>the</w:t>
      </w:r>
      <w:r w:rsidR="00B447B1" w:rsidRPr="004110F1">
        <w:rPr>
          <w:rFonts w:ascii="Bookman Old Style" w:hAnsi="Bookman Old Style"/>
          <w:color w:val="232323"/>
          <w:spacing w:val="43"/>
          <w:sz w:val="21"/>
          <w:szCs w:val="21"/>
        </w:rPr>
        <w:t xml:space="preserve"> </w:t>
      </w:r>
      <w:r w:rsidR="00B447B1" w:rsidRPr="004110F1">
        <w:rPr>
          <w:rFonts w:ascii="Bookman Old Style" w:hAnsi="Bookman Old Style"/>
          <w:color w:val="232323"/>
          <w:sz w:val="21"/>
          <w:szCs w:val="21"/>
        </w:rPr>
        <w:t>Senate</w:t>
      </w:r>
      <w:r w:rsidR="00675A81" w:rsidRPr="004110F1">
        <w:rPr>
          <w:rFonts w:ascii="Bookman Old Style" w:hAnsi="Bookman Old Style"/>
          <w:color w:val="232323"/>
          <w:sz w:val="21"/>
          <w:szCs w:val="21"/>
        </w:rPr>
        <w:t xml:space="preserve"> </w:t>
      </w:r>
      <w:r w:rsidR="00B447B1" w:rsidRPr="004110F1">
        <w:rPr>
          <w:rFonts w:ascii="Bookman Old Style" w:hAnsi="Bookman Old Style"/>
          <w:color w:val="232323"/>
          <w:sz w:val="21"/>
          <w:szCs w:val="21"/>
        </w:rPr>
        <w:t>unanimously</w:t>
      </w:r>
      <w:r w:rsidR="005A28BE" w:rsidRPr="004110F1">
        <w:rPr>
          <w:rFonts w:ascii="Bookman Old Style" w:hAnsi="Bookman Old Style"/>
          <w:color w:val="232323"/>
          <w:sz w:val="21"/>
          <w:szCs w:val="21"/>
        </w:rPr>
        <w:t xml:space="preserve">. The bill will be </w:t>
      </w:r>
      <w:r w:rsidR="002F775B" w:rsidRPr="004110F1">
        <w:rPr>
          <w:rFonts w:ascii="Bookman Old Style" w:hAnsi="Bookman Old Style"/>
          <w:color w:val="232323"/>
          <w:sz w:val="21"/>
          <w:szCs w:val="21"/>
        </w:rPr>
        <w:t>heard in the House</w:t>
      </w:r>
      <w:r w:rsidR="005A28BE" w:rsidRPr="004110F1">
        <w:rPr>
          <w:rFonts w:ascii="Bookman Old Style" w:hAnsi="Bookman Old Style"/>
          <w:color w:val="232323"/>
          <w:sz w:val="21"/>
          <w:szCs w:val="21"/>
        </w:rPr>
        <w:t xml:space="preserve"> during the 2015 legislative session.</w:t>
      </w:r>
      <w:r w:rsidR="00B447B1" w:rsidRPr="004110F1">
        <w:rPr>
          <w:rFonts w:ascii="Bookman Old Style" w:hAnsi="Bookman Old Style"/>
          <w:color w:val="232323"/>
          <w:spacing w:val="-42"/>
          <w:sz w:val="21"/>
          <w:szCs w:val="21"/>
        </w:rPr>
        <w:t xml:space="preserve"> </w:t>
      </w:r>
      <w:r w:rsidR="009D01AD" w:rsidRPr="004110F1">
        <w:rPr>
          <w:rFonts w:ascii="Bookman Old Style" w:hAnsi="Bookman Old Style"/>
          <w:color w:val="232323"/>
          <w:spacing w:val="-42"/>
          <w:sz w:val="21"/>
          <w:szCs w:val="21"/>
        </w:rPr>
        <w:br/>
      </w:r>
    </w:p>
    <w:p w14:paraId="1A726DE8" w14:textId="77777777" w:rsidR="00243EB9" w:rsidRDefault="00243EB9" w:rsidP="00964340">
      <w:pPr>
        <w:pStyle w:val="Heading5"/>
        <w:ind w:left="0"/>
        <w:rPr>
          <w:rFonts w:ascii="Bookman Old Style" w:hAnsi="Bookman Old Style"/>
          <w:color w:val="232323"/>
          <w:sz w:val="21"/>
          <w:szCs w:val="21"/>
          <w:u w:val="single" w:color="000000"/>
        </w:rPr>
      </w:pPr>
    </w:p>
    <w:p w14:paraId="12FD6960" w14:textId="77777777" w:rsidR="00243EB9" w:rsidRDefault="00243EB9" w:rsidP="00964340">
      <w:pPr>
        <w:pStyle w:val="Heading5"/>
        <w:ind w:left="0"/>
        <w:rPr>
          <w:rFonts w:ascii="Bookman Old Style" w:hAnsi="Bookman Old Style"/>
          <w:color w:val="232323"/>
          <w:sz w:val="21"/>
          <w:szCs w:val="21"/>
          <w:u w:val="single" w:color="000000"/>
        </w:rPr>
      </w:pPr>
    </w:p>
    <w:p w14:paraId="35EDA0FC" w14:textId="77777777" w:rsidR="00A84853" w:rsidRPr="004110F1" w:rsidRDefault="00B447B1" w:rsidP="00964340">
      <w:pPr>
        <w:pStyle w:val="Heading5"/>
        <w:ind w:left="0"/>
        <w:rPr>
          <w:rFonts w:ascii="Bookman Old Style" w:hAnsi="Bookman Old Style"/>
          <w:b w:val="0"/>
          <w:bCs w:val="0"/>
          <w:sz w:val="21"/>
          <w:szCs w:val="21"/>
        </w:rPr>
      </w:pPr>
      <w:r w:rsidRPr="004110F1">
        <w:rPr>
          <w:rFonts w:ascii="Bookman Old Style" w:hAnsi="Bookman Old Style"/>
          <w:color w:val="232323"/>
          <w:sz w:val="21"/>
          <w:szCs w:val="21"/>
          <w:u w:val="single" w:color="000000"/>
        </w:rPr>
        <w:t>Bond Court</w:t>
      </w:r>
      <w:r w:rsidRPr="004110F1">
        <w:rPr>
          <w:rFonts w:ascii="Bookman Old Style" w:hAnsi="Bookman Old Style"/>
          <w:color w:val="232323"/>
          <w:spacing w:val="4"/>
          <w:sz w:val="21"/>
          <w:szCs w:val="21"/>
          <w:u w:val="single" w:color="000000"/>
        </w:rPr>
        <w:t xml:space="preserve"> </w:t>
      </w:r>
      <w:r w:rsidRPr="004110F1">
        <w:rPr>
          <w:rFonts w:ascii="Bookman Old Style" w:hAnsi="Bookman Old Style"/>
          <w:color w:val="232323"/>
          <w:sz w:val="21"/>
          <w:szCs w:val="21"/>
          <w:u w:val="single" w:color="000000"/>
        </w:rPr>
        <w:t>Reform</w:t>
      </w:r>
    </w:p>
    <w:p w14:paraId="7845AE3F" w14:textId="311B9BB6" w:rsidR="00A84853" w:rsidRPr="004110F1" w:rsidRDefault="00B447B1" w:rsidP="00964340">
      <w:pPr>
        <w:rPr>
          <w:rFonts w:ascii="Bookman Old Style" w:eastAsia="Times New Roman" w:hAnsi="Bookman Old Style" w:cs="Times New Roman"/>
          <w:sz w:val="21"/>
          <w:szCs w:val="21"/>
        </w:rPr>
      </w:pPr>
      <w:r w:rsidRPr="004110F1">
        <w:rPr>
          <w:rFonts w:ascii="Bookman Old Style" w:hAnsi="Bookman Old Style"/>
          <w:color w:val="232323"/>
          <w:sz w:val="21"/>
          <w:szCs w:val="21"/>
        </w:rPr>
        <w:t xml:space="preserve">The Cook County Bond Court </w:t>
      </w:r>
      <w:r w:rsidR="005A28BE" w:rsidRPr="004110F1">
        <w:rPr>
          <w:rFonts w:ascii="Bookman Old Style" w:hAnsi="Bookman Old Style"/>
          <w:color w:val="232323"/>
          <w:sz w:val="21"/>
          <w:szCs w:val="21"/>
        </w:rPr>
        <w:t xml:space="preserve">serves as </w:t>
      </w:r>
      <w:r w:rsidRPr="004110F1">
        <w:rPr>
          <w:rFonts w:ascii="Bookman Old Style" w:hAnsi="Bookman Old Style"/>
          <w:color w:val="232323"/>
          <w:sz w:val="21"/>
          <w:szCs w:val="21"/>
        </w:rPr>
        <w:t>the gateway to the chronically overcrowded Cook</w:t>
      </w:r>
      <w:r w:rsidRPr="004110F1">
        <w:rPr>
          <w:rFonts w:ascii="Bookman Old Style" w:hAnsi="Bookman Old Style"/>
          <w:color w:val="232323"/>
          <w:spacing w:val="-35"/>
          <w:sz w:val="21"/>
          <w:szCs w:val="21"/>
        </w:rPr>
        <w:t xml:space="preserve"> </w:t>
      </w:r>
      <w:r w:rsidRPr="004110F1">
        <w:rPr>
          <w:rFonts w:ascii="Bookman Old Style" w:hAnsi="Bookman Old Style"/>
          <w:color w:val="232323"/>
          <w:sz w:val="21"/>
          <w:szCs w:val="21"/>
        </w:rPr>
        <w:t xml:space="preserve">County Jail </w:t>
      </w:r>
      <w:r w:rsidR="005A28BE" w:rsidRPr="004110F1">
        <w:rPr>
          <w:rFonts w:ascii="Bookman Old Style" w:hAnsi="Bookman Old Style"/>
          <w:color w:val="232323"/>
          <w:sz w:val="21"/>
          <w:szCs w:val="21"/>
        </w:rPr>
        <w:t xml:space="preserve">and </w:t>
      </w:r>
      <w:r w:rsidRPr="004110F1">
        <w:rPr>
          <w:rFonts w:ascii="Bookman Old Style" w:hAnsi="Bookman Old Style"/>
          <w:color w:val="232323"/>
          <w:sz w:val="21"/>
          <w:szCs w:val="21"/>
        </w:rPr>
        <w:t>has been under pressure to reform its practices for years. In October 2013,</w:t>
      </w:r>
      <w:r w:rsidRPr="004110F1">
        <w:rPr>
          <w:rFonts w:ascii="Bookman Old Style" w:hAnsi="Bookman Old Style"/>
          <w:color w:val="232323"/>
          <w:spacing w:val="25"/>
          <w:sz w:val="21"/>
          <w:szCs w:val="21"/>
        </w:rPr>
        <w:t xml:space="preserve"> </w:t>
      </w:r>
      <w:r w:rsidRPr="004110F1">
        <w:rPr>
          <w:rFonts w:ascii="Bookman Old Style" w:hAnsi="Bookman Old Style"/>
          <w:color w:val="232323"/>
          <w:sz w:val="21"/>
          <w:szCs w:val="21"/>
        </w:rPr>
        <w:t>Chicago Appleseed contributed research and drafting assistance to Cook County Board</w:t>
      </w:r>
      <w:r w:rsidRPr="004110F1">
        <w:rPr>
          <w:rFonts w:ascii="Bookman Old Style" w:hAnsi="Bookman Old Style"/>
          <w:color w:val="232323"/>
          <w:spacing w:val="39"/>
          <w:sz w:val="21"/>
          <w:szCs w:val="21"/>
        </w:rPr>
        <w:t xml:space="preserve"> </w:t>
      </w:r>
      <w:r w:rsidRPr="004110F1">
        <w:rPr>
          <w:rFonts w:ascii="Bookman Old Style" w:hAnsi="Bookman Old Style"/>
          <w:color w:val="232323"/>
          <w:sz w:val="21"/>
          <w:szCs w:val="21"/>
        </w:rPr>
        <w:t>President Toni Preckwinkle</w:t>
      </w:r>
      <w:r w:rsidR="00D02E07">
        <w:rPr>
          <w:rFonts w:ascii="Bookman Old Style" w:hAnsi="Bookman Old Style"/>
          <w:color w:val="232323"/>
          <w:sz w:val="21"/>
          <w:szCs w:val="21"/>
        </w:rPr>
        <w:t>’</w:t>
      </w:r>
      <w:r w:rsidRPr="004110F1">
        <w:rPr>
          <w:rFonts w:ascii="Bookman Old Style" w:hAnsi="Bookman Old Style"/>
          <w:color w:val="232323"/>
          <w:sz w:val="21"/>
          <w:szCs w:val="21"/>
        </w:rPr>
        <w:t xml:space="preserve">s request for </w:t>
      </w:r>
      <w:r w:rsidR="00810974" w:rsidRPr="004110F1">
        <w:rPr>
          <w:rFonts w:ascii="Bookman Old Style" w:hAnsi="Bookman Old Style"/>
          <w:color w:val="232323"/>
          <w:sz w:val="21"/>
          <w:szCs w:val="21"/>
        </w:rPr>
        <w:t xml:space="preserve">Illinois Supreme Court </w:t>
      </w:r>
      <w:r w:rsidRPr="004110F1">
        <w:rPr>
          <w:rFonts w:ascii="Bookman Old Style" w:hAnsi="Bookman Old Style"/>
          <w:color w:val="232323"/>
          <w:sz w:val="21"/>
          <w:szCs w:val="21"/>
        </w:rPr>
        <w:t xml:space="preserve">intervention. </w:t>
      </w:r>
      <w:r w:rsidR="00964340" w:rsidRPr="004110F1">
        <w:rPr>
          <w:rFonts w:ascii="Bookman Old Style" w:hAnsi="Bookman Old Style"/>
          <w:color w:val="232323"/>
          <w:sz w:val="21"/>
          <w:szCs w:val="21"/>
        </w:rPr>
        <w:t xml:space="preserve">Illinois Supreme Court </w:t>
      </w:r>
      <w:r w:rsidRPr="004110F1">
        <w:rPr>
          <w:rFonts w:ascii="Bookman Old Style" w:hAnsi="Bookman Old Style"/>
          <w:color w:val="232323"/>
          <w:sz w:val="21"/>
          <w:szCs w:val="21"/>
        </w:rPr>
        <w:t>Chief Justice</w:t>
      </w:r>
      <w:r w:rsidRPr="004110F1">
        <w:rPr>
          <w:rFonts w:ascii="Bookman Old Style" w:hAnsi="Bookman Old Style"/>
          <w:color w:val="232323"/>
          <w:spacing w:val="27"/>
          <w:sz w:val="21"/>
          <w:szCs w:val="21"/>
        </w:rPr>
        <w:t xml:space="preserve"> </w:t>
      </w:r>
      <w:r w:rsidRPr="004110F1">
        <w:rPr>
          <w:rFonts w:ascii="Bookman Old Style" w:hAnsi="Bookman Old Style"/>
          <w:color w:val="232323"/>
          <w:sz w:val="21"/>
          <w:szCs w:val="21"/>
        </w:rPr>
        <w:t xml:space="preserve">Thomas Kilbride responded </w:t>
      </w:r>
      <w:r w:rsidR="00964340" w:rsidRPr="004110F1">
        <w:rPr>
          <w:rFonts w:ascii="Bookman Old Style" w:hAnsi="Bookman Old Style"/>
          <w:color w:val="232323"/>
          <w:sz w:val="21"/>
          <w:szCs w:val="21"/>
        </w:rPr>
        <w:t xml:space="preserve">to the request for intervention </w:t>
      </w:r>
      <w:r w:rsidRPr="004110F1">
        <w:rPr>
          <w:rFonts w:ascii="Bookman Old Style" w:hAnsi="Bookman Old Style"/>
          <w:color w:val="232323"/>
          <w:sz w:val="21"/>
          <w:szCs w:val="21"/>
        </w:rPr>
        <w:t>by convening an ongoing initiative of regional and national experts</w:t>
      </w:r>
      <w:r w:rsidRPr="004110F1">
        <w:rPr>
          <w:rFonts w:ascii="Bookman Old Style" w:hAnsi="Bookman Old Style"/>
          <w:color w:val="232323"/>
          <w:spacing w:val="35"/>
          <w:sz w:val="21"/>
          <w:szCs w:val="21"/>
        </w:rPr>
        <w:t xml:space="preserve"> </w:t>
      </w:r>
      <w:r w:rsidRPr="004110F1">
        <w:rPr>
          <w:rFonts w:ascii="Bookman Old Style" w:hAnsi="Bookman Old Style"/>
          <w:color w:val="232323"/>
          <w:sz w:val="21"/>
          <w:szCs w:val="21"/>
        </w:rPr>
        <w:t>to manage the reform of the pre-trial criminal justice system in Cook</w:t>
      </w:r>
      <w:r w:rsidRPr="004110F1">
        <w:rPr>
          <w:rFonts w:ascii="Bookman Old Style" w:hAnsi="Bookman Old Style"/>
          <w:color w:val="232323"/>
          <w:spacing w:val="44"/>
          <w:sz w:val="21"/>
          <w:szCs w:val="21"/>
        </w:rPr>
        <w:t xml:space="preserve"> </w:t>
      </w:r>
      <w:r w:rsidRPr="004110F1">
        <w:rPr>
          <w:rFonts w:ascii="Bookman Old Style" w:hAnsi="Bookman Old Style"/>
          <w:color w:val="232323"/>
          <w:sz w:val="21"/>
          <w:szCs w:val="21"/>
        </w:rPr>
        <w:t>County.</w:t>
      </w:r>
    </w:p>
    <w:p w14:paraId="243AAAC3" w14:textId="77777777" w:rsidR="00A84853" w:rsidRPr="004110F1" w:rsidRDefault="00A84853" w:rsidP="00964340">
      <w:pPr>
        <w:rPr>
          <w:rFonts w:ascii="Bookman Old Style" w:eastAsia="Times New Roman" w:hAnsi="Bookman Old Style" w:cs="Times New Roman"/>
          <w:sz w:val="21"/>
          <w:szCs w:val="21"/>
        </w:rPr>
      </w:pPr>
    </w:p>
    <w:p w14:paraId="79B5C8B0" w14:textId="1AEAE3CC" w:rsidR="00A84853" w:rsidRPr="004110F1" w:rsidRDefault="00B447B1" w:rsidP="00964340">
      <w:pPr>
        <w:rPr>
          <w:rFonts w:ascii="Bookman Old Style" w:eastAsia="Times New Roman" w:hAnsi="Bookman Old Style" w:cs="Times New Roman"/>
          <w:sz w:val="21"/>
          <w:szCs w:val="21"/>
        </w:rPr>
      </w:pPr>
      <w:r w:rsidRPr="004110F1">
        <w:rPr>
          <w:rFonts w:ascii="Bookman Old Style" w:hAnsi="Bookman Old Style"/>
          <w:color w:val="232323"/>
          <w:sz w:val="21"/>
          <w:szCs w:val="21"/>
        </w:rPr>
        <w:t>Chicago Appleseed has appeared on PBS</w:t>
      </w:r>
      <w:r w:rsidR="00D02E07">
        <w:rPr>
          <w:rFonts w:ascii="Bookman Old Style" w:hAnsi="Bookman Old Style"/>
          <w:color w:val="232323"/>
          <w:sz w:val="21"/>
          <w:szCs w:val="21"/>
        </w:rPr>
        <w:t>’</w:t>
      </w:r>
      <w:r w:rsidRPr="004110F1">
        <w:rPr>
          <w:rFonts w:ascii="Bookman Old Style" w:hAnsi="Bookman Old Style"/>
          <w:color w:val="232323"/>
          <w:sz w:val="21"/>
          <w:szCs w:val="21"/>
        </w:rPr>
        <w:t xml:space="preserve"> </w:t>
      </w:r>
      <w:r w:rsidR="00D02E07">
        <w:rPr>
          <w:rFonts w:ascii="Bookman Old Style" w:hAnsi="Bookman Old Style"/>
          <w:color w:val="232323"/>
          <w:sz w:val="21"/>
          <w:szCs w:val="21"/>
        </w:rPr>
        <w:t>‘</w:t>
      </w:r>
      <w:r w:rsidRPr="004110F1">
        <w:rPr>
          <w:rFonts w:ascii="Bookman Old Style" w:hAnsi="Bookman Old Style"/>
          <w:color w:val="232323"/>
          <w:sz w:val="21"/>
          <w:szCs w:val="21"/>
        </w:rPr>
        <w:t>In T</w:t>
      </w:r>
      <w:r w:rsidR="00964340" w:rsidRPr="004110F1">
        <w:rPr>
          <w:rFonts w:ascii="Bookman Old Style" w:hAnsi="Bookman Old Style"/>
          <w:color w:val="232323"/>
          <w:sz w:val="21"/>
          <w:szCs w:val="21"/>
        </w:rPr>
        <w:t>he Loop</w:t>
      </w:r>
      <w:r w:rsidR="00D02E07">
        <w:rPr>
          <w:rFonts w:ascii="Bookman Old Style" w:hAnsi="Bookman Old Style"/>
          <w:color w:val="232323"/>
          <w:sz w:val="21"/>
          <w:szCs w:val="21"/>
        </w:rPr>
        <w:t>’</w:t>
      </w:r>
      <w:r w:rsidR="00964340" w:rsidRPr="004110F1">
        <w:rPr>
          <w:rFonts w:ascii="Bookman Old Style" w:hAnsi="Bookman Old Style"/>
          <w:color w:val="232323"/>
          <w:sz w:val="21"/>
          <w:szCs w:val="21"/>
        </w:rPr>
        <w:t xml:space="preserve"> and </w:t>
      </w:r>
      <w:r w:rsidR="00D02E07">
        <w:rPr>
          <w:rFonts w:ascii="Bookman Old Style" w:hAnsi="Bookman Old Style"/>
          <w:color w:val="232323"/>
          <w:sz w:val="21"/>
          <w:szCs w:val="21"/>
        </w:rPr>
        <w:t>‘</w:t>
      </w:r>
      <w:r w:rsidR="00964340" w:rsidRPr="004110F1">
        <w:rPr>
          <w:rFonts w:ascii="Bookman Old Style" w:hAnsi="Bookman Old Style"/>
          <w:color w:val="232323"/>
          <w:sz w:val="21"/>
          <w:szCs w:val="21"/>
        </w:rPr>
        <w:t>Chicago Tonight</w:t>
      </w:r>
      <w:r w:rsidR="00D02E07">
        <w:rPr>
          <w:rFonts w:ascii="Bookman Old Style" w:hAnsi="Bookman Old Style"/>
          <w:color w:val="232323"/>
          <w:sz w:val="21"/>
          <w:szCs w:val="21"/>
        </w:rPr>
        <w:t>’</w:t>
      </w:r>
      <w:r w:rsidR="00964340" w:rsidRPr="004110F1">
        <w:rPr>
          <w:rFonts w:ascii="Bookman Old Style" w:hAnsi="Bookman Old Style"/>
          <w:color w:val="232323"/>
          <w:sz w:val="21"/>
          <w:szCs w:val="21"/>
        </w:rPr>
        <w:t xml:space="preserve"> p</w:t>
      </w:r>
      <w:r w:rsidRPr="004110F1">
        <w:rPr>
          <w:rFonts w:ascii="Bookman Old Style" w:hAnsi="Bookman Old Style"/>
          <w:color w:val="232323"/>
          <w:sz w:val="21"/>
          <w:szCs w:val="21"/>
        </w:rPr>
        <w:t>rograms,</w:t>
      </w:r>
      <w:r w:rsidRPr="004110F1">
        <w:rPr>
          <w:rFonts w:ascii="Bookman Old Style" w:hAnsi="Bookman Old Style"/>
          <w:color w:val="232323"/>
          <w:spacing w:val="-14"/>
          <w:sz w:val="21"/>
          <w:szCs w:val="21"/>
        </w:rPr>
        <w:t xml:space="preserve"> </w:t>
      </w:r>
      <w:r w:rsidRPr="004110F1">
        <w:rPr>
          <w:rFonts w:ascii="Bookman Old Style" w:hAnsi="Bookman Old Style"/>
          <w:color w:val="232323"/>
          <w:sz w:val="21"/>
          <w:szCs w:val="21"/>
        </w:rPr>
        <w:t xml:space="preserve">as well as on WBEZ, to discuss recent </w:t>
      </w:r>
      <w:r w:rsidR="00964340" w:rsidRPr="004110F1">
        <w:rPr>
          <w:rFonts w:ascii="Bookman Old Style" w:hAnsi="Bookman Old Style"/>
          <w:color w:val="232323"/>
          <w:sz w:val="21"/>
          <w:szCs w:val="21"/>
        </w:rPr>
        <w:t xml:space="preserve">bond court </w:t>
      </w:r>
      <w:r w:rsidRPr="004110F1">
        <w:rPr>
          <w:rFonts w:ascii="Bookman Old Style" w:hAnsi="Bookman Old Style"/>
          <w:color w:val="232323"/>
          <w:sz w:val="21"/>
          <w:szCs w:val="21"/>
        </w:rPr>
        <w:t>reform efforts by Cook County Board President</w:t>
      </w:r>
      <w:r w:rsidRPr="004110F1">
        <w:rPr>
          <w:rFonts w:ascii="Bookman Old Style" w:hAnsi="Bookman Old Style"/>
          <w:color w:val="232323"/>
          <w:spacing w:val="19"/>
          <w:sz w:val="21"/>
          <w:szCs w:val="21"/>
        </w:rPr>
        <w:t xml:space="preserve"> </w:t>
      </w:r>
      <w:r w:rsidRPr="004110F1">
        <w:rPr>
          <w:rFonts w:ascii="Bookman Old Style" w:hAnsi="Bookman Old Style"/>
          <w:color w:val="232323"/>
          <w:sz w:val="21"/>
          <w:szCs w:val="21"/>
        </w:rPr>
        <w:t>Toni Preckwinkle, the Illinois Supreme Court and local organizations that we partner with</w:t>
      </w:r>
      <w:r w:rsidRPr="004110F1">
        <w:rPr>
          <w:rFonts w:ascii="Bookman Old Style" w:hAnsi="Bookman Old Style"/>
          <w:color w:val="232323"/>
          <w:spacing w:val="14"/>
          <w:sz w:val="21"/>
          <w:szCs w:val="21"/>
        </w:rPr>
        <w:t xml:space="preserve"> </w:t>
      </w:r>
      <w:r w:rsidRPr="004110F1">
        <w:rPr>
          <w:rFonts w:ascii="Bookman Old Style" w:hAnsi="Bookman Old Style"/>
          <w:color w:val="232323"/>
          <w:sz w:val="21"/>
          <w:szCs w:val="21"/>
        </w:rPr>
        <w:t>to address the systemic problems with bond court.</w:t>
      </w:r>
    </w:p>
    <w:p w14:paraId="4DE0FD93" w14:textId="77777777" w:rsidR="00A84853" w:rsidRPr="004110F1" w:rsidRDefault="00A84853" w:rsidP="00964340">
      <w:pPr>
        <w:rPr>
          <w:rFonts w:ascii="Bookman Old Style" w:eastAsia="Times New Roman" w:hAnsi="Bookman Old Style" w:cs="Times New Roman"/>
          <w:sz w:val="21"/>
          <w:szCs w:val="21"/>
        </w:rPr>
      </w:pPr>
    </w:p>
    <w:p w14:paraId="4B6CD122" w14:textId="51EE17B4" w:rsidR="00A84853" w:rsidRPr="004110F1" w:rsidRDefault="00B447B1" w:rsidP="004110F1">
      <w:pPr>
        <w:rPr>
          <w:rFonts w:ascii="Bookman Old Style" w:eastAsia="Times New Roman" w:hAnsi="Bookman Old Style" w:cs="Times New Roman"/>
          <w:sz w:val="21"/>
          <w:szCs w:val="21"/>
        </w:rPr>
      </w:pPr>
      <w:r w:rsidRPr="004110F1">
        <w:rPr>
          <w:rFonts w:ascii="Bookman Old Style" w:hAnsi="Bookman Old Style"/>
          <w:color w:val="232323"/>
          <w:sz w:val="21"/>
          <w:szCs w:val="21"/>
        </w:rPr>
        <w:t>On July 24, 2014, in front of more than 300 community members, Chief Judge</w:t>
      </w:r>
      <w:r w:rsidRPr="004110F1">
        <w:rPr>
          <w:rFonts w:ascii="Bookman Old Style" w:hAnsi="Bookman Old Style"/>
          <w:color w:val="232323"/>
          <w:spacing w:val="18"/>
          <w:sz w:val="21"/>
          <w:szCs w:val="21"/>
        </w:rPr>
        <w:t xml:space="preserve"> </w:t>
      </w:r>
      <w:r w:rsidRPr="004110F1">
        <w:rPr>
          <w:rFonts w:ascii="Bookman Old Style" w:hAnsi="Bookman Old Style"/>
          <w:color w:val="232323"/>
          <w:sz w:val="21"/>
          <w:szCs w:val="21"/>
        </w:rPr>
        <w:t>Timothy Evans signed a covenant of action items, co-authored and informed by Chicago</w:t>
      </w:r>
      <w:r w:rsidRPr="004110F1">
        <w:rPr>
          <w:rFonts w:ascii="Bookman Old Style" w:hAnsi="Bookman Old Style"/>
          <w:color w:val="232323"/>
          <w:spacing w:val="37"/>
          <w:sz w:val="21"/>
          <w:szCs w:val="21"/>
        </w:rPr>
        <w:t xml:space="preserve"> </w:t>
      </w:r>
      <w:r w:rsidRPr="004110F1">
        <w:rPr>
          <w:rFonts w:ascii="Bookman Old Style" w:hAnsi="Bookman Old Style"/>
          <w:color w:val="232323"/>
          <w:sz w:val="21"/>
          <w:szCs w:val="21"/>
        </w:rPr>
        <w:t>Appleseed, which included the promise to reform Cook County</w:t>
      </w:r>
      <w:r w:rsidR="00D02E07">
        <w:rPr>
          <w:rFonts w:ascii="Bookman Old Style" w:hAnsi="Bookman Old Style"/>
          <w:color w:val="232323"/>
          <w:sz w:val="21"/>
          <w:szCs w:val="21"/>
        </w:rPr>
        <w:t>’</w:t>
      </w:r>
      <w:r w:rsidRPr="004110F1">
        <w:rPr>
          <w:rFonts w:ascii="Bookman Old Style" w:hAnsi="Bookman Old Style"/>
          <w:color w:val="232323"/>
          <w:sz w:val="21"/>
          <w:szCs w:val="21"/>
        </w:rPr>
        <w:t>s reliance on monetary bonds.</w:t>
      </w:r>
    </w:p>
    <w:p w14:paraId="289FF24D" w14:textId="77777777" w:rsidR="00A84853" w:rsidRPr="004110F1" w:rsidRDefault="00A84853" w:rsidP="00964340">
      <w:pPr>
        <w:rPr>
          <w:rFonts w:ascii="Bookman Old Style" w:eastAsia="Times New Roman" w:hAnsi="Bookman Old Style" w:cs="Times New Roman"/>
          <w:sz w:val="21"/>
          <w:szCs w:val="21"/>
        </w:rPr>
      </w:pPr>
    </w:p>
    <w:p w14:paraId="1B1F2B7F" w14:textId="77777777" w:rsidR="00810974" w:rsidRPr="004110F1" w:rsidRDefault="00810974" w:rsidP="00964340">
      <w:pPr>
        <w:pStyle w:val="Heading2"/>
        <w:ind w:left="3187" w:right="383"/>
        <w:rPr>
          <w:rFonts w:ascii="Bookman Old Style" w:hAnsi="Bookman Old Style"/>
          <w:color w:val="232323"/>
          <w:sz w:val="21"/>
          <w:szCs w:val="21"/>
        </w:rPr>
      </w:pPr>
    </w:p>
    <w:p w14:paraId="15D47178" w14:textId="361E413D" w:rsidR="00A84853" w:rsidRPr="004110F1" w:rsidRDefault="00B447B1" w:rsidP="004110F1">
      <w:pPr>
        <w:pStyle w:val="Heading2"/>
        <w:ind w:left="0"/>
        <w:jc w:val="center"/>
        <w:rPr>
          <w:rFonts w:ascii="Bookman Old Style" w:hAnsi="Bookman Old Style"/>
          <w:color w:val="4F6228" w:themeColor="accent3" w:themeShade="80"/>
          <w:sz w:val="21"/>
          <w:szCs w:val="21"/>
        </w:rPr>
      </w:pPr>
      <w:r w:rsidRPr="004110F1">
        <w:rPr>
          <w:rFonts w:ascii="Bookman Old Style" w:hAnsi="Bookman Old Style"/>
          <w:color w:val="4F6228" w:themeColor="accent3" w:themeShade="80"/>
          <w:sz w:val="21"/>
          <w:szCs w:val="21"/>
        </w:rPr>
        <w:t>Administration of</w:t>
      </w:r>
      <w:r w:rsidRPr="004110F1">
        <w:rPr>
          <w:rFonts w:ascii="Bookman Old Style" w:hAnsi="Bookman Old Style"/>
          <w:color w:val="4F6228" w:themeColor="accent3" w:themeShade="80"/>
          <w:spacing w:val="-1"/>
          <w:sz w:val="21"/>
          <w:szCs w:val="21"/>
        </w:rPr>
        <w:t xml:space="preserve"> </w:t>
      </w:r>
      <w:r w:rsidRPr="004110F1">
        <w:rPr>
          <w:rFonts w:ascii="Bookman Old Style" w:hAnsi="Bookman Old Style"/>
          <w:color w:val="4F6228" w:themeColor="accent3" w:themeShade="80"/>
          <w:sz w:val="21"/>
          <w:szCs w:val="21"/>
        </w:rPr>
        <w:t>Justice</w:t>
      </w:r>
    </w:p>
    <w:p w14:paraId="1211C344" w14:textId="77777777" w:rsidR="002C3258" w:rsidRPr="004110F1" w:rsidRDefault="002C3258" w:rsidP="00964340">
      <w:pPr>
        <w:pStyle w:val="Heading2"/>
        <w:ind w:left="3187" w:right="383"/>
        <w:rPr>
          <w:rFonts w:ascii="Bookman Old Style" w:hAnsi="Bookman Old Style" w:cs="Times New Roman"/>
          <w:b w:val="0"/>
          <w:bCs w:val="0"/>
          <w:sz w:val="21"/>
          <w:szCs w:val="21"/>
        </w:rPr>
      </w:pPr>
    </w:p>
    <w:p w14:paraId="4E7CC3CC" w14:textId="25EFBD6D" w:rsidR="002C3258" w:rsidRPr="004110F1" w:rsidRDefault="002C3258" w:rsidP="004110F1">
      <w:pPr>
        <w:rPr>
          <w:rFonts w:ascii="Bookman Old Style" w:hAnsi="Bookman Old Style"/>
          <w:sz w:val="21"/>
          <w:szCs w:val="21"/>
        </w:rPr>
      </w:pPr>
      <w:r w:rsidRPr="004110F1">
        <w:rPr>
          <w:rFonts w:ascii="Bookman Old Style" w:hAnsi="Bookman Old Style"/>
          <w:sz w:val="21"/>
          <w:szCs w:val="21"/>
        </w:rPr>
        <w:t>The Collaboration for Justice promotes social justice and government accountability with an emphasis on making Cook County courts more fair, efficient, and effective. The Collaboration</w:t>
      </w:r>
      <w:r w:rsidR="00D02E07">
        <w:rPr>
          <w:rFonts w:ascii="Bookman Old Style" w:hAnsi="Bookman Old Style"/>
          <w:sz w:val="21"/>
          <w:szCs w:val="21"/>
        </w:rPr>
        <w:t>’</w:t>
      </w:r>
      <w:r w:rsidRPr="004110F1">
        <w:rPr>
          <w:rFonts w:ascii="Bookman Old Style" w:hAnsi="Bookman Old Style"/>
          <w:sz w:val="21"/>
          <w:szCs w:val="21"/>
        </w:rPr>
        <w:t>s work focuses on judicial campaigns, campaign finance, judicial disqualification and recusal, voter education and engagement, and public confidence in an elected judiciary.</w:t>
      </w:r>
    </w:p>
    <w:p w14:paraId="23703683" w14:textId="77777777" w:rsidR="002C3258" w:rsidRPr="004110F1" w:rsidRDefault="002C3258" w:rsidP="004110F1">
      <w:pPr>
        <w:rPr>
          <w:rFonts w:ascii="Bookman Old Style" w:hAnsi="Bookman Old Style"/>
          <w:sz w:val="21"/>
          <w:szCs w:val="21"/>
        </w:rPr>
      </w:pPr>
    </w:p>
    <w:p w14:paraId="22E80B6B" w14:textId="0FDB9E62" w:rsidR="002C3258" w:rsidRPr="004110F1" w:rsidRDefault="002F775B" w:rsidP="004110F1">
      <w:pPr>
        <w:rPr>
          <w:rFonts w:ascii="Bookman Old Style" w:hAnsi="Bookman Old Style"/>
          <w:sz w:val="21"/>
          <w:szCs w:val="21"/>
        </w:rPr>
      </w:pPr>
      <w:r w:rsidRPr="004110F1">
        <w:rPr>
          <w:rFonts w:ascii="Bookman Old Style" w:hAnsi="Bookman Old Style"/>
          <w:sz w:val="21"/>
          <w:szCs w:val="21"/>
        </w:rPr>
        <w:t>Over the past year, w</w:t>
      </w:r>
      <w:r w:rsidR="002C3258" w:rsidRPr="004110F1">
        <w:rPr>
          <w:rFonts w:ascii="Bookman Old Style" w:hAnsi="Bookman Old Style"/>
          <w:sz w:val="21"/>
          <w:szCs w:val="21"/>
        </w:rPr>
        <w:t>e identif</w:t>
      </w:r>
      <w:r w:rsidR="005A28BE" w:rsidRPr="004110F1">
        <w:rPr>
          <w:rFonts w:ascii="Bookman Old Style" w:hAnsi="Bookman Old Style"/>
          <w:sz w:val="21"/>
          <w:szCs w:val="21"/>
        </w:rPr>
        <w:t>ied</w:t>
      </w:r>
      <w:r w:rsidR="002C3258" w:rsidRPr="004110F1">
        <w:rPr>
          <w:rFonts w:ascii="Bookman Old Style" w:hAnsi="Bookman Old Style"/>
          <w:sz w:val="21"/>
          <w:szCs w:val="21"/>
        </w:rPr>
        <w:t xml:space="preserve"> injustices affecting vulnerable populations by conducting </w:t>
      </w:r>
      <w:r w:rsidR="00810974" w:rsidRPr="004110F1">
        <w:rPr>
          <w:rFonts w:ascii="Bookman Old Style" w:hAnsi="Bookman Old Style"/>
          <w:sz w:val="21"/>
          <w:szCs w:val="21"/>
        </w:rPr>
        <w:t>over 100</w:t>
      </w:r>
      <w:r w:rsidR="002C3258" w:rsidRPr="004110F1">
        <w:rPr>
          <w:rFonts w:ascii="Bookman Old Style" w:hAnsi="Bookman Old Style"/>
          <w:sz w:val="21"/>
          <w:szCs w:val="21"/>
        </w:rPr>
        <w:t xml:space="preserve"> hours of court watching</w:t>
      </w:r>
      <w:r w:rsidR="00DA594C">
        <w:rPr>
          <w:rFonts w:ascii="Bookman Old Style" w:hAnsi="Bookman Old Style"/>
          <w:sz w:val="21"/>
          <w:szCs w:val="21"/>
        </w:rPr>
        <w:t xml:space="preserve">. </w:t>
      </w:r>
      <w:r w:rsidR="002C3258" w:rsidRPr="004110F1">
        <w:rPr>
          <w:rFonts w:ascii="Bookman Old Style" w:hAnsi="Bookman Old Style"/>
          <w:sz w:val="21"/>
          <w:szCs w:val="21"/>
        </w:rPr>
        <w:t xml:space="preserve">In addition to court watching, </w:t>
      </w:r>
      <w:r w:rsidR="00A840F5" w:rsidRPr="004110F1">
        <w:rPr>
          <w:rFonts w:ascii="Bookman Old Style" w:hAnsi="Bookman Old Style"/>
          <w:sz w:val="21"/>
          <w:szCs w:val="21"/>
        </w:rPr>
        <w:t xml:space="preserve">the Collaboration </w:t>
      </w:r>
      <w:r w:rsidR="002C3258" w:rsidRPr="004110F1">
        <w:rPr>
          <w:rFonts w:ascii="Bookman Old Style" w:hAnsi="Bookman Old Style"/>
          <w:sz w:val="21"/>
          <w:szCs w:val="21"/>
        </w:rPr>
        <w:t>researches Cook County court practices and structures by collecting data through evaluations and interviews with lawyers, judges, government officials, community organizations, and other stakeholders.</w:t>
      </w:r>
      <w:r w:rsidR="00D02E07">
        <w:rPr>
          <w:rFonts w:ascii="Bookman Old Style" w:hAnsi="Bookman Old Style"/>
          <w:sz w:val="21"/>
          <w:szCs w:val="21"/>
        </w:rPr>
        <w:t xml:space="preserve"> </w:t>
      </w:r>
      <w:r w:rsidR="002C3258" w:rsidRPr="004110F1">
        <w:rPr>
          <w:rFonts w:ascii="Bookman Old Style" w:hAnsi="Bookman Old Style"/>
          <w:sz w:val="21"/>
          <w:szCs w:val="21"/>
        </w:rPr>
        <w:t xml:space="preserve">Once the data has been collected and the research is complete, </w:t>
      </w:r>
      <w:r w:rsidR="00A840F5" w:rsidRPr="004110F1">
        <w:rPr>
          <w:rFonts w:ascii="Bookman Old Style" w:hAnsi="Bookman Old Style"/>
          <w:sz w:val="21"/>
          <w:szCs w:val="21"/>
        </w:rPr>
        <w:t>we</w:t>
      </w:r>
      <w:r w:rsidR="002C3258" w:rsidRPr="004110F1">
        <w:rPr>
          <w:rFonts w:ascii="Bookman Old Style" w:hAnsi="Bookman Old Style"/>
          <w:sz w:val="21"/>
          <w:szCs w:val="21"/>
        </w:rPr>
        <w:t xml:space="preserve"> can accurately identify judicial inefficiencies and harmful practices in need of reform. We combine this knowledge of the local court system with our knowledge of the best, evidence-based practices </w:t>
      </w:r>
      <w:r w:rsidR="00DA594C">
        <w:rPr>
          <w:rFonts w:ascii="Bookman Old Style" w:hAnsi="Bookman Old Style"/>
          <w:sz w:val="21"/>
          <w:szCs w:val="21"/>
        </w:rPr>
        <w:t xml:space="preserve">which are </w:t>
      </w:r>
      <w:r w:rsidR="002C3258" w:rsidRPr="004110F1">
        <w:rPr>
          <w:rFonts w:ascii="Bookman Old Style" w:hAnsi="Bookman Old Style"/>
          <w:sz w:val="21"/>
          <w:szCs w:val="21"/>
        </w:rPr>
        <w:t xml:space="preserve">successfully used by judiciaries throughout the country. This breadth of knowledge allows </w:t>
      </w:r>
      <w:r w:rsidR="00A840F5" w:rsidRPr="004110F1">
        <w:rPr>
          <w:rFonts w:ascii="Bookman Old Style" w:hAnsi="Bookman Old Style"/>
          <w:sz w:val="21"/>
          <w:szCs w:val="21"/>
        </w:rPr>
        <w:t>us</w:t>
      </w:r>
      <w:r w:rsidR="002C3258" w:rsidRPr="004110F1">
        <w:rPr>
          <w:rFonts w:ascii="Bookman Old Style" w:hAnsi="Bookman Old Style"/>
          <w:sz w:val="21"/>
          <w:szCs w:val="21"/>
        </w:rPr>
        <w:t xml:space="preserve"> to develop proposals specifically tailored to the </w:t>
      </w:r>
      <w:r w:rsidR="00DA594C">
        <w:rPr>
          <w:rFonts w:ascii="Bookman Old Style" w:hAnsi="Bookman Old Style"/>
          <w:sz w:val="21"/>
          <w:szCs w:val="21"/>
        </w:rPr>
        <w:t xml:space="preserve">individual </w:t>
      </w:r>
      <w:r w:rsidR="002C3258" w:rsidRPr="004110F1">
        <w:rPr>
          <w:rFonts w:ascii="Bookman Old Style" w:hAnsi="Bookman Old Style"/>
          <w:sz w:val="21"/>
          <w:szCs w:val="21"/>
        </w:rPr>
        <w:t xml:space="preserve">needs of </w:t>
      </w:r>
      <w:r w:rsidR="00DA594C">
        <w:rPr>
          <w:rFonts w:ascii="Bookman Old Style" w:hAnsi="Bookman Old Style"/>
          <w:sz w:val="21"/>
          <w:szCs w:val="21"/>
        </w:rPr>
        <w:t xml:space="preserve">the </w:t>
      </w:r>
      <w:r w:rsidR="002C3258" w:rsidRPr="004110F1">
        <w:rPr>
          <w:rFonts w:ascii="Bookman Old Style" w:hAnsi="Bookman Old Style"/>
          <w:sz w:val="21"/>
          <w:szCs w:val="21"/>
        </w:rPr>
        <w:t>Cook County</w:t>
      </w:r>
      <w:r w:rsidR="00DA594C">
        <w:rPr>
          <w:rFonts w:ascii="Bookman Old Style" w:hAnsi="Bookman Old Style"/>
          <w:sz w:val="21"/>
          <w:szCs w:val="21"/>
        </w:rPr>
        <w:t xml:space="preserve"> courts. By working with </w:t>
      </w:r>
      <w:r w:rsidR="002C3258" w:rsidRPr="004110F1">
        <w:rPr>
          <w:rFonts w:ascii="Bookman Old Style" w:hAnsi="Bookman Old Style"/>
          <w:sz w:val="21"/>
          <w:szCs w:val="21"/>
        </w:rPr>
        <w:t xml:space="preserve">county </w:t>
      </w:r>
      <w:r w:rsidR="00DA594C">
        <w:rPr>
          <w:rFonts w:ascii="Bookman Old Style" w:hAnsi="Bookman Old Style"/>
          <w:sz w:val="21"/>
          <w:szCs w:val="21"/>
        </w:rPr>
        <w:t xml:space="preserve">officials </w:t>
      </w:r>
      <w:r w:rsidR="002C3258" w:rsidRPr="004110F1">
        <w:rPr>
          <w:rFonts w:ascii="Bookman Old Style" w:hAnsi="Bookman Old Style"/>
          <w:sz w:val="21"/>
          <w:szCs w:val="21"/>
        </w:rPr>
        <w:t xml:space="preserve">and </w:t>
      </w:r>
      <w:r w:rsidR="00DA594C">
        <w:rPr>
          <w:rFonts w:ascii="Bookman Old Style" w:hAnsi="Bookman Old Style"/>
          <w:sz w:val="21"/>
          <w:szCs w:val="21"/>
        </w:rPr>
        <w:t xml:space="preserve">other </w:t>
      </w:r>
      <w:r w:rsidR="002C3258" w:rsidRPr="004110F1">
        <w:rPr>
          <w:rFonts w:ascii="Bookman Old Style" w:hAnsi="Bookman Old Style"/>
          <w:sz w:val="21"/>
          <w:szCs w:val="21"/>
        </w:rPr>
        <w:t xml:space="preserve">key stakeholders on problem-solving measures, we provide Cook County with manageable </w:t>
      </w:r>
      <w:r w:rsidR="00DA594C">
        <w:rPr>
          <w:rFonts w:ascii="Bookman Old Style" w:hAnsi="Bookman Old Style"/>
          <w:sz w:val="21"/>
          <w:szCs w:val="21"/>
        </w:rPr>
        <w:t xml:space="preserve">reform </w:t>
      </w:r>
      <w:r w:rsidR="002C3258" w:rsidRPr="004110F1">
        <w:rPr>
          <w:rFonts w:ascii="Bookman Old Style" w:hAnsi="Bookman Old Style"/>
          <w:sz w:val="21"/>
          <w:szCs w:val="21"/>
        </w:rPr>
        <w:t>plans</w:t>
      </w:r>
      <w:r w:rsidR="00DA594C">
        <w:rPr>
          <w:rFonts w:ascii="Bookman Old Style" w:hAnsi="Bookman Old Style"/>
          <w:sz w:val="21"/>
          <w:szCs w:val="21"/>
        </w:rPr>
        <w:t xml:space="preserve">, </w:t>
      </w:r>
      <w:r w:rsidR="002C3258" w:rsidRPr="004110F1">
        <w:rPr>
          <w:rFonts w:ascii="Bookman Old Style" w:hAnsi="Bookman Old Style"/>
          <w:sz w:val="21"/>
          <w:szCs w:val="21"/>
        </w:rPr>
        <w:t>technical assistance</w:t>
      </w:r>
      <w:r w:rsidR="00DA594C">
        <w:rPr>
          <w:rFonts w:ascii="Bookman Old Style" w:hAnsi="Bookman Old Style"/>
          <w:sz w:val="21"/>
          <w:szCs w:val="21"/>
        </w:rPr>
        <w:t>,</w:t>
      </w:r>
      <w:r w:rsidR="002C3258" w:rsidRPr="004110F1">
        <w:rPr>
          <w:rFonts w:ascii="Bookman Old Style" w:hAnsi="Bookman Old Style"/>
          <w:sz w:val="21"/>
          <w:szCs w:val="21"/>
        </w:rPr>
        <w:t xml:space="preserve"> and </w:t>
      </w:r>
      <w:r w:rsidR="00DA594C">
        <w:rPr>
          <w:rFonts w:ascii="Bookman Old Style" w:hAnsi="Bookman Old Style"/>
          <w:sz w:val="21"/>
          <w:szCs w:val="21"/>
        </w:rPr>
        <w:t xml:space="preserve">the </w:t>
      </w:r>
      <w:r w:rsidR="002C3258" w:rsidRPr="004110F1">
        <w:rPr>
          <w:rFonts w:ascii="Bookman Old Style" w:hAnsi="Bookman Old Style"/>
          <w:sz w:val="21"/>
          <w:szCs w:val="21"/>
        </w:rPr>
        <w:t xml:space="preserve">broad based support </w:t>
      </w:r>
      <w:r w:rsidR="00DA594C">
        <w:rPr>
          <w:rFonts w:ascii="Bookman Old Style" w:hAnsi="Bookman Old Style"/>
          <w:sz w:val="21"/>
          <w:szCs w:val="21"/>
        </w:rPr>
        <w:t xml:space="preserve">necessary </w:t>
      </w:r>
      <w:r w:rsidR="002C3258" w:rsidRPr="004110F1">
        <w:rPr>
          <w:rFonts w:ascii="Bookman Old Style" w:hAnsi="Bookman Old Style"/>
          <w:sz w:val="21"/>
          <w:szCs w:val="21"/>
        </w:rPr>
        <w:t xml:space="preserve">to bring about meaningful change. Together we strive to bring the highest standards of justice to Cook County courts. </w:t>
      </w:r>
    </w:p>
    <w:p w14:paraId="3B0ADAD1" w14:textId="77777777" w:rsidR="002C3258" w:rsidRPr="004110F1" w:rsidRDefault="002C3258" w:rsidP="004110F1">
      <w:pPr>
        <w:rPr>
          <w:rFonts w:ascii="Bookman Old Style" w:hAnsi="Bookman Old Style"/>
          <w:sz w:val="21"/>
          <w:szCs w:val="21"/>
        </w:rPr>
      </w:pPr>
    </w:p>
    <w:p w14:paraId="32EF0FDC" w14:textId="77777777" w:rsidR="00243EB9" w:rsidRDefault="00243EB9" w:rsidP="004110F1">
      <w:pPr>
        <w:rPr>
          <w:rFonts w:ascii="Bookman Old Style" w:hAnsi="Bookman Old Style"/>
          <w:b/>
          <w:sz w:val="21"/>
          <w:szCs w:val="21"/>
          <w:u w:val="single"/>
        </w:rPr>
      </w:pPr>
    </w:p>
    <w:p w14:paraId="50A61260" w14:textId="77777777" w:rsidR="00243EB9" w:rsidRDefault="00243EB9" w:rsidP="004110F1">
      <w:pPr>
        <w:rPr>
          <w:rFonts w:ascii="Bookman Old Style" w:hAnsi="Bookman Old Style"/>
          <w:b/>
          <w:sz w:val="21"/>
          <w:szCs w:val="21"/>
          <w:u w:val="single"/>
        </w:rPr>
      </w:pPr>
    </w:p>
    <w:p w14:paraId="2A7960B0" w14:textId="77777777" w:rsidR="002C3258" w:rsidRPr="004110F1" w:rsidRDefault="002C3258" w:rsidP="004110F1">
      <w:pPr>
        <w:rPr>
          <w:rFonts w:ascii="Bookman Old Style" w:hAnsi="Bookman Old Style"/>
          <w:b/>
          <w:sz w:val="21"/>
          <w:szCs w:val="21"/>
          <w:u w:val="single"/>
        </w:rPr>
      </w:pPr>
      <w:r w:rsidRPr="004110F1">
        <w:rPr>
          <w:rFonts w:ascii="Bookman Old Style" w:hAnsi="Bookman Old Style"/>
          <w:b/>
          <w:sz w:val="21"/>
          <w:szCs w:val="21"/>
          <w:u w:val="single"/>
        </w:rPr>
        <w:t>Judicial Performance Commission of Cook County (JPC)</w:t>
      </w:r>
    </w:p>
    <w:p w14:paraId="0D7F14D6" w14:textId="531F4A6A" w:rsidR="002C3258" w:rsidRPr="004110F1" w:rsidRDefault="002C3258" w:rsidP="004110F1">
      <w:pPr>
        <w:rPr>
          <w:rFonts w:ascii="Bookman Old Style" w:hAnsi="Bookman Old Style"/>
          <w:sz w:val="21"/>
          <w:szCs w:val="21"/>
        </w:rPr>
      </w:pPr>
      <w:r w:rsidRPr="004110F1">
        <w:rPr>
          <w:rFonts w:ascii="Bookman Old Style" w:hAnsi="Bookman Old Style"/>
          <w:sz w:val="21"/>
          <w:szCs w:val="21"/>
        </w:rPr>
        <w:t>Since 2010, Chicago Appleseed has be</w:t>
      </w:r>
      <w:r w:rsidR="00DA594C">
        <w:rPr>
          <w:rFonts w:ascii="Bookman Old Style" w:hAnsi="Bookman Old Style"/>
          <w:sz w:val="21"/>
          <w:szCs w:val="21"/>
        </w:rPr>
        <w:t>en a managing member of the JPC. The JPC is</w:t>
      </w:r>
      <w:r w:rsidRPr="004110F1">
        <w:rPr>
          <w:rFonts w:ascii="Bookman Old Style" w:hAnsi="Bookman Old Style"/>
          <w:sz w:val="21"/>
          <w:szCs w:val="21"/>
        </w:rPr>
        <w:t xml:space="preserve"> a Pilot Project for judicial evaluation comprised of an independent body of Chicago-area professionals committed to improving the quality of Cook County courts and serving as citizen oversight. Recognizing that public confidence in the judiciary is critical to the strength</w:t>
      </w:r>
      <w:r w:rsidR="00DA594C">
        <w:rPr>
          <w:rFonts w:ascii="Bookman Old Style" w:hAnsi="Bookman Old Style"/>
          <w:sz w:val="21"/>
          <w:szCs w:val="21"/>
        </w:rPr>
        <w:t xml:space="preserve"> of our courts, the JPC uses a</w:t>
      </w:r>
      <w:r w:rsidRPr="004110F1">
        <w:rPr>
          <w:rFonts w:ascii="Bookman Old Style" w:hAnsi="Bookman Old Style"/>
          <w:sz w:val="21"/>
          <w:szCs w:val="21"/>
        </w:rPr>
        <w:t xml:space="preserve"> performance commission model to </w:t>
      </w:r>
      <w:r w:rsidR="00567301" w:rsidRPr="004110F1">
        <w:rPr>
          <w:rFonts w:ascii="Bookman Old Style" w:hAnsi="Bookman Old Style"/>
          <w:sz w:val="21"/>
          <w:szCs w:val="21"/>
        </w:rPr>
        <w:t xml:space="preserve">identify </w:t>
      </w:r>
      <w:r w:rsidR="00DA594C">
        <w:rPr>
          <w:rFonts w:ascii="Bookman Old Style" w:hAnsi="Bookman Old Style"/>
          <w:sz w:val="21"/>
          <w:szCs w:val="21"/>
        </w:rPr>
        <w:t xml:space="preserve">the individual </w:t>
      </w:r>
      <w:r w:rsidR="00567301" w:rsidRPr="004110F1">
        <w:rPr>
          <w:rFonts w:ascii="Bookman Old Style" w:hAnsi="Bookman Old Style"/>
          <w:sz w:val="21"/>
          <w:szCs w:val="21"/>
        </w:rPr>
        <w:t>strengths and weaknesses of j</w:t>
      </w:r>
      <w:r w:rsidRPr="004110F1">
        <w:rPr>
          <w:rFonts w:ascii="Bookman Old Style" w:hAnsi="Bookman Old Style"/>
          <w:sz w:val="21"/>
          <w:szCs w:val="21"/>
        </w:rPr>
        <w:t xml:space="preserve">udicial retention candidates based on feedback from </w:t>
      </w:r>
      <w:r w:rsidR="005A28BE" w:rsidRPr="004110F1">
        <w:rPr>
          <w:rFonts w:ascii="Bookman Old Style" w:hAnsi="Bookman Old Style"/>
          <w:sz w:val="21"/>
          <w:szCs w:val="21"/>
        </w:rPr>
        <w:t xml:space="preserve">judges and </w:t>
      </w:r>
      <w:r w:rsidRPr="004110F1">
        <w:rPr>
          <w:rFonts w:ascii="Bookman Old Style" w:hAnsi="Bookman Old Style"/>
          <w:sz w:val="21"/>
          <w:szCs w:val="21"/>
        </w:rPr>
        <w:t xml:space="preserve">attorneys practicing in the </w:t>
      </w:r>
      <w:r w:rsidR="00DA594C">
        <w:rPr>
          <w:rFonts w:ascii="Bookman Old Style" w:hAnsi="Bookman Old Style"/>
          <w:sz w:val="21"/>
          <w:szCs w:val="21"/>
        </w:rPr>
        <w:t xml:space="preserve">respective </w:t>
      </w:r>
      <w:r w:rsidRPr="004110F1">
        <w:rPr>
          <w:rFonts w:ascii="Bookman Old Style" w:hAnsi="Bookman Old Style"/>
          <w:sz w:val="21"/>
          <w:szCs w:val="21"/>
        </w:rPr>
        <w:t xml:space="preserve">courts. </w:t>
      </w:r>
    </w:p>
    <w:p w14:paraId="5F4F0180" w14:textId="77777777" w:rsidR="002C3258" w:rsidRPr="004110F1" w:rsidRDefault="002C3258" w:rsidP="004110F1">
      <w:pPr>
        <w:rPr>
          <w:rFonts w:ascii="Bookman Old Style" w:hAnsi="Bookman Old Style"/>
          <w:sz w:val="21"/>
          <w:szCs w:val="21"/>
        </w:rPr>
      </w:pPr>
    </w:p>
    <w:p w14:paraId="74F96855" w14:textId="68A637C6" w:rsidR="00A840F5" w:rsidRPr="004110F1" w:rsidRDefault="002C3258" w:rsidP="004110F1">
      <w:pPr>
        <w:rPr>
          <w:rFonts w:ascii="Bookman Old Style" w:hAnsi="Bookman Old Style"/>
          <w:sz w:val="21"/>
          <w:szCs w:val="21"/>
        </w:rPr>
      </w:pPr>
      <w:r w:rsidRPr="004110F1">
        <w:rPr>
          <w:rFonts w:ascii="Bookman Old Style" w:hAnsi="Bookman Old Style"/>
          <w:sz w:val="21"/>
          <w:szCs w:val="21"/>
        </w:rPr>
        <w:t xml:space="preserve">Each </w:t>
      </w:r>
      <w:r w:rsidR="00A840F5" w:rsidRPr="004110F1">
        <w:rPr>
          <w:rFonts w:ascii="Bookman Old Style" w:hAnsi="Bookman Old Style"/>
          <w:sz w:val="21"/>
          <w:szCs w:val="21"/>
        </w:rPr>
        <w:t xml:space="preserve">assessment </w:t>
      </w:r>
      <w:r w:rsidRPr="004110F1">
        <w:rPr>
          <w:rFonts w:ascii="Bookman Old Style" w:hAnsi="Bookman Old Style"/>
          <w:sz w:val="21"/>
          <w:szCs w:val="21"/>
        </w:rPr>
        <w:t xml:space="preserve">utilized </w:t>
      </w:r>
      <w:r w:rsidR="00A840F5" w:rsidRPr="004110F1">
        <w:rPr>
          <w:rFonts w:ascii="Bookman Old Style" w:hAnsi="Bookman Old Style"/>
          <w:sz w:val="21"/>
          <w:szCs w:val="21"/>
        </w:rPr>
        <w:t>electronic surveys and phone interviews of lawyers identified through court data as having appeared before judges seeking retention.</w:t>
      </w:r>
      <w:r w:rsidR="00D02E07">
        <w:rPr>
          <w:rFonts w:ascii="Bookman Old Style" w:hAnsi="Bookman Old Style"/>
          <w:sz w:val="21"/>
          <w:szCs w:val="21"/>
        </w:rPr>
        <w:t xml:space="preserve"> </w:t>
      </w:r>
      <w:r w:rsidR="00A840F5" w:rsidRPr="004110F1">
        <w:rPr>
          <w:rFonts w:ascii="Bookman Old Style" w:hAnsi="Bookman Old Style"/>
          <w:sz w:val="21"/>
          <w:szCs w:val="21"/>
        </w:rPr>
        <w:t>The resulting reports</w:t>
      </w:r>
      <w:r w:rsidRPr="004110F1">
        <w:rPr>
          <w:rFonts w:ascii="Bookman Old Style" w:hAnsi="Bookman Old Style"/>
          <w:sz w:val="21"/>
          <w:szCs w:val="21"/>
        </w:rPr>
        <w:t xml:space="preserve"> </w:t>
      </w:r>
      <w:r w:rsidR="00A840F5" w:rsidRPr="004110F1">
        <w:rPr>
          <w:rFonts w:ascii="Bookman Old Style" w:hAnsi="Bookman Old Style"/>
          <w:sz w:val="21"/>
          <w:szCs w:val="21"/>
        </w:rPr>
        <w:t xml:space="preserve">identified specific strengths and weaknesses of each judge, and </w:t>
      </w:r>
      <w:r w:rsidRPr="004110F1">
        <w:rPr>
          <w:rFonts w:ascii="Bookman Old Style" w:hAnsi="Bookman Old Style"/>
          <w:sz w:val="21"/>
          <w:szCs w:val="21"/>
        </w:rPr>
        <w:t>recommended judicial performance improvement plans where needed, consisting of peer mentoring, additional education, and court watching.</w:t>
      </w:r>
      <w:r w:rsidR="00D02E07">
        <w:rPr>
          <w:rFonts w:ascii="Bookman Old Style" w:hAnsi="Bookman Old Style"/>
          <w:sz w:val="21"/>
          <w:szCs w:val="21"/>
        </w:rPr>
        <w:t xml:space="preserve"> </w:t>
      </w:r>
    </w:p>
    <w:p w14:paraId="1F24871B" w14:textId="77777777" w:rsidR="00A840F5" w:rsidRDefault="00A840F5" w:rsidP="004110F1">
      <w:pPr>
        <w:rPr>
          <w:rFonts w:ascii="Bookman Old Style" w:hAnsi="Bookman Old Style"/>
          <w:sz w:val="21"/>
          <w:szCs w:val="21"/>
        </w:rPr>
      </w:pPr>
    </w:p>
    <w:p w14:paraId="6097766F" w14:textId="121D4D64" w:rsidR="00754A8E" w:rsidRDefault="00754A8E" w:rsidP="004110F1">
      <w:pPr>
        <w:rPr>
          <w:rFonts w:ascii="Bookman Old Style" w:hAnsi="Bookman Old Style"/>
          <w:sz w:val="21"/>
          <w:szCs w:val="21"/>
        </w:rPr>
      </w:pPr>
      <w:r w:rsidRPr="004110F1">
        <w:rPr>
          <w:rFonts w:ascii="Bookman Old Style" w:hAnsi="Bookman Old Style"/>
          <w:sz w:val="21"/>
          <w:szCs w:val="21"/>
        </w:rPr>
        <w:t xml:space="preserve">To assist with improvements in judicial performance, </w:t>
      </w:r>
      <w:r>
        <w:rPr>
          <w:rFonts w:ascii="Bookman Old Style" w:hAnsi="Bookman Old Style"/>
          <w:sz w:val="21"/>
          <w:szCs w:val="21"/>
        </w:rPr>
        <w:t xml:space="preserve">the </w:t>
      </w:r>
      <w:r w:rsidRPr="004110F1">
        <w:rPr>
          <w:rFonts w:ascii="Bookman Old Style" w:hAnsi="Bookman Old Style"/>
          <w:sz w:val="21"/>
          <w:szCs w:val="21"/>
        </w:rPr>
        <w:t>constructive feedback is relayed</w:t>
      </w:r>
      <w:r>
        <w:rPr>
          <w:rFonts w:ascii="Bookman Old Style" w:hAnsi="Bookman Old Style"/>
          <w:sz w:val="21"/>
          <w:szCs w:val="21"/>
        </w:rPr>
        <w:t xml:space="preserve"> to the judges being evaluated and to </w:t>
      </w:r>
      <w:r w:rsidRPr="004110F1">
        <w:rPr>
          <w:rFonts w:ascii="Bookman Old Style" w:hAnsi="Bookman Old Style"/>
          <w:sz w:val="21"/>
          <w:szCs w:val="21"/>
        </w:rPr>
        <w:t>their supervising judges and the Chief Judge of the Circuit Court of Cook County.</w:t>
      </w:r>
      <w:r w:rsidR="00D02E07">
        <w:rPr>
          <w:rFonts w:ascii="Bookman Old Style" w:hAnsi="Bookman Old Style"/>
          <w:sz w:val="21"/>
          <w:szCs w:val="21"/>
        </w:rPr>
        <w:t xml:space="preserve"> </w:t>
      </w:r>
      <w:r w:rsidRPr="004110F1">
        <w:rPr>
          <w:rFonts w:ascii="Bookman Old Style" w:hAnsi="Bookman Old Style"/>
          <w:sz w:val="21"/>
          <w:szCs w:val="21"/>
        </w:rPr>
        <w:t xml:space="preserve">Armed with </w:t>
      </w:r>
      <w:r>
        <w:rPr>
          <w:rFonts w:ascii="Bookman Old Style" w:hAnsi="Bookman Old Style"/>
          <w:sz w:val="21"/>
          <w:szCs w:val="21"/>
        </w:rPr>
        <w:t xml:space="preserve">this constructive feedback, </w:t>
      </w:r>
      <w:r w:rsidRPr="004110F1">
        <w:rPr>
          <w:rFonts w:ascii="Bookman Old Style" w:hAnsi="Bookman Old Style"/>
          <w:sz w:val="21"/>
          <w:szCs w:val="21"/>
        </w:rPr>
        <w:t xml:space="preserve">the judiciary </w:t>
      </w:r>
      <w:r>
        <w:rPr>
          <w:rFonts w:ascii="Bookman Old Style" w:hAnsi="Bookman Old Style"/>
          <w:sz w:val="21"/>
          <w:szCs w:val="21"/>
        </w:rPr>
        <w:t xml:space="preserve">itself </w:t>
      </w:r>
      <w:r w:rsidRPr="004110F1">
        <w:rPr>
          <w:rFonts w:ascii="Bookman Old Style" w:hAnsi="Bookman Old Style"/>
          <w:sz w:val="21"/>
          <w:szCs w:val="21"/>
        </w:rPr>
        <w:t xml:space="preserve">can </w:t>
      </w:r>
      <w:r>
        <w:rPr>
          <w:rFonts w:ascii="Bookman Old Style" w:hAnsi="Bookman Old Style"/>
          <w:sz w:val="21"/>
          <w:szCs w:val="21"/>
        </w:rPr>
        <w:t xml:space="preserve">strive to </w:t>
      </w:r>
      <w:r w:rsidRPr="004110F1">
        <w:rPr>
          <w:rFonts w:ascii="Bookman Old Style" w:hAnsi="Bookman Old Style"/>
          <w:sz w:val="21"/>
          <w:szCs w:val="21"/>
        </w:rPr>
        <w:t>overcome any weaknesses</w:t>
      </w:r>
      <w:r>
        <w:rPr>
          <w:rFonts w:ascii="Bookman Old Style" w:hAnsi="Bookman Old Style"/>
          <w:sz w:val="21"/>
          <w:szCs w:val="21"/>
        </w:rPr>
        <w:t xml:space="preserve"> and self-improve</w:t>
      </w:r>
      <w:r w:rsidRPr="004110F1">
        <w:rPr>
          <w:rFonts w:ascii="Bookman Old Style" w:hAnsi="Bookman Old Style"/>
          <w:sz w:val="21"/>
          <w:szCs w:val="21"/>
        </w:rPr>
        <w:t>. The JPC</w:t>
      </w:r>
      <w:r w:rsidR="00D02E07">
        <w:rPr>
          <w:rFonts w:ascii="Bookman Old Style" w:hAnsi="Bookman Old Style"/>
          <w:sz w:val="21"/>
          <w:szCs w:val="21"/>
        </w:rPr>
        <w:t>’</w:t>
      </w:r>
      <w:r>
        <w:rPr>
          <w:rFonts w:ascii="Bookman Old Style" w:hAnsi="Bookman Old Style"/>
          <w:sz w:val="21"/>
          <w:szCs w:val="21"/>
        </w:rPr>
        <w:t>s</w:t>
      </w:r>
      <w:r w:rsidRPr="004110F1">
        <w:rPr>
          <w:rFonts w:ascii="Bookman Old Style" w:hAnsi="Bookman Old Style"/>
          <w:sz w:val="21"/>
          <w:szCs w:val="21"/>
        </w:rPr>
        <w:t xml:space="preserve"> reports were used extensively by the State Judicial Evaluation Committee of </w:t>
      </w:r>
      <w:r>
        <w:rPr>
          <w:rFonts w:ascii="Bookman Old Style" w:hAnsi="Bookman Old Style"/>
          <w:sz w:val="21"/>
          <w:szCs w:val="21"/>
        </w:rPr>
        <w:t xml:space="preserve">the Chicago Council of Lawyers </w:t>
      </w:r>
      <w:r w:rsidRPr="004110F1">
        <w:rPr>
          <w:rFonts w:ascii="Bookman Old Style" w:hAnsi="Bookman Old Style"/>
          <w:sz w:val="21"/>
          <w:szCs w:val="21"/>
        </w:rPr>
        <w:t>and were also made available to the lega</w:t>
      </w:r>
      <w:r>
        <w:rPr>
          <w:rFonts w:ascii="Bookman Old Style" w:hAnsi="Bookman Old Style"/>
          <w:sz w:val="21"/>
          <w:szCs w:val="21"/>
        </w:rPr>
        <w:t xml:space="preserve">l community and </w:t>
      </w:r>
      <w:r w:rsidRPr="004110F1">
        <w:rPr>
          <w:rFonts w:ascii="Bookman Old Style" w:hAnsi="Bookman Old Style"/>
          <w:sz w:val="21"/>
          <w:szCs w:val="21"/>
        </w:rPr>
        <w:t>public-at-large.</w:t>
      </w:r>
      <w:r>
        <w:rPr>
          <w:rFonts w:ascii="Bookman Old Style" w:hAnsi="Bookman Old Style"/>
          <w:sz w:val="21"/>
          <w:szCs w:val="21"/>
        </w:rPr>
        <w:t xml:space="preserve"> </w:t>
      </w:r>
      <w:r w:rsidRPr="004110F1">
        <w:rPr>
          <w:rFonts w:ascii="Bookman Old Style" w:hAnsi="Bookman Old Style"/>
          <w:sz w:val="21"/>
          <w:szCs w:val="21"/>
        </w:rPr>
        <w:t>To date, the JPC researched retention elections in 2010 and 2012.</w:t>
      </w:r>
      <w:r w:rsidR="00D02E07">
        <w:rPr>
          <w:rFonts w:ascii="Bookman Old Style" w:hAnsi="Bookman Old Style"/>
          <w:sz w:val="21"/>
          <w:szCs w:val="21"/>
        </w:rPr>
        <w:t xml:space="preserve"> </w:t>
      </w:r>
    </w:p>
    <w:p w14:paraId="07D63376" w14:textId="77777777" w:rsidR="00754A8E" w:rsidRPr="004110F1" w:rsidRDefault="00754A8E" w:rsidP="004110F1">
      <w:pPr>
        <w:rPr>
          <w:rFonts w:ascii="Bookman Old Style" w:hAnsi="Bookman Old Style"/>
          <w:sz w:val="21"/>
          <w:szCs w:val="21"/>
        </w:rPr>
      </w:pPr>
    </w:p>
    <w:p w14:paraId="575FE4F5" w14:textId="026F9BE0" w:rsidR="002C3258" w:rsidRPr="004110F1" w:rsidRDefault="002C3258" w:rsidP="004110F1">
      <w:pPr>
        <w:rPr>
          <w:rFonts w:ascii="Bookman Old Style" w:hAnsi="Bookman Old Style"/>
          <w:sz w:val="21"/>
          <w:szCs w:val="21"/>
        </w:rPr>
      </w:pPr>
      <w:r w:rsidRPr="004110F1">
        <w:rPr>
          <w:rFonts w:ascii="Bookman Old Style" w:hAnsi="Bookman Old Style"/>
          <w:sz w:val="21"/>
          <w:szCs w:val="21"/>
        </w:rPr>
        <w:t>In April 2013, Chicago Appleseed released its Policy Brief on Judicial Evaluation</w:t>
      </w:r>
      <w:r w:rsidR="00754A8E">
        <w:rPr>
          <w:rFonts w:ascii="Bookman Old Style" w:hAnsi="Bookman Old Style"/>
          <w:sz w:val="21"/>
          <w:szCs w:val="21"/>
        </w:rPr>
        <w:t xml:space="preserve"> Standards. We advocated for JPC to become a permanent fixture in Cook County</w:t>
      </w:r>
      <w:r w:rsidRPr="004110F1">
        <w:rPr>
          <w:rFonts w:ascii="Bookman Old Style" w:hAnsi="Bookman Old Style"/>
          <w:sz w:val="21"/>
          <w:szCs w:val="21"/>
        </w:rPr>
        <w:t xml:space="preserve"> and stressed the importance of public judicial evaluations conducted with best practices. </w:t>
      </w:r>
    </w:p>
    <w:p w14:paraId="14DF7628" w14:textId="77777777" w:rsidR="002C3258" w:rsidRPr="004110F1" w:rsidRDefault="002C3258" w:rsidP="004110F1">
      <w:pPr>
        <w:rPr>
          <w:rFonts w:ascii="Bookman Old Style" w:hAnsi="Bookman Old Style"/>
          <w:sz w:val="21"/>
          <w:szCs w:val="21"/>
        </w:rPr>
      </w:pPr>
    </w:p>
    <w:p w14:paraId="184035B4" w14:textId="77777777" w:rsidR="00243EB9" w:rsidRDefault="00243EB9" w:rsidP="004110F1">
      <w:pPr>
        <w:rPr>
          <w:rFonts w:ascii="Bookman Old Style" w:hAnsi="Bookman Old Style"/>
          <w:b/>
          <w:sz w:val="21"/>
          <w:szCs w:val="21"/>
          <w:u w:val="single"/>
        </w:rPr>
      </w:pPr>
    </w:p>
    <w:p w14:paraId="0E1BC13F" w14:textId="77777777" w:rsidR="00243EB9" w:rsidRDefault="00243EB9" w:rsidP="004110F1">
      <w:pPr>
        <w:rPr>
          <w:rFonts w:ascii="Bookman Old Style" w:hAnsi="Bookman Old Style"/>
          <w:b/>
          <w:sz w:val="21"/>
          <w:szCs w:val="21"/>
          <w:u w:val="single"/>
        </w:rPr>
      </w:pPr>
    </w:p>
    <w:p w14:paraId="5BC48644" w14:textId="77777777" w:rsidR="002C3258" w:rsidRPr="004110F1" w:rsidRDefault="002C3258" w:rsidP="004110F1">
      <w:pPr>
        <w:rPr>
          <w:rFonts w:ascii="Bookman Old Style" w:hAnsi="Bookman Old Style"/>
          <w:b/>
          <w:sz w:val="21"/>
          <w:szCs w:val="21"/>
          <w:u w:val="single"/>
        </w:rPr>
      </w:pPr>
      <w:r w:rsidRPr="004110F1">
        <w:rPr>
          <w:rFonts w:ascii="Bookman Old Style" w:hAnsi="Bookman Old Style"/>
          <w:b/>
          <w:sz w:val="21"/>
          <w:szCs w:val="21"/>
          <w:u w:val="single"/>
        </w:rPr>
        <w:t>Judicial Elections and Campaigns</w:t>
      </w:r>
    </w:p>
    <w:p w14:paraId="1D5FBF37" w14:textId="1E6C0074" w:rsidR="002C3258" w:rsidRPr="004110F1" w:rsidRDefault="002C3258" w:rsidP="004110F1">
      <w:pPr>
        <w:rPr>
          <w:rFonts w:ascii="Bookman Old Style" w:hAnsi="Bookman Old Style"/>
          <w:sz w:val="21"/>
          <w:szCs w:val="21"/>
        </w:rPr>
      </w:pPr>
      <w:r w:rsidRPr="004110F1">
        <w:rPr>
          <w:rFonts w:ascii="Bookman Old Style" w:hAnsi="Bookman Old Style"/>
          <w:sz w:val="21"/>
          <w:szCs w:val="21"/>
        </w:rPr>
        <w:t>Chicago Appleseed believes that it is necessary to cultivate trust in our elections in order to engage more people in the political process. W</w:t>
      </w:r>
      <w:r w:rsidR="00754A8E">
        <w:rPr>
          <w:rFonts w:ascii="Bookman Old Style" w:hAnsi="Bookman Old Style"/>
          <w:sz w:val="21"/>
          <w:szCs w:val="21"/>
        </w:rPr>
        <w:t>e know that w</w:t>
      </w:r>
      <w:r w:rsidRPr="004110F1">
        <w:rPr>
          <w:rFonts w:ascii="Bookman Old Style" w:hAnsi="Bookman Old Style"/>
          <w:sz w:val="21"/>
          <w:szCs w:val="21"/>
        </w:rPr>
        <w:t xml:space="preserve">hen more people engage in the political process, the process is stronger and more representative which results in greater trust in the process and our elected officials. Toward that end, Chicago Appleseed helps inform citizens on judicial elections and campaign issues. </w:t>
      </w:r>
    </w:p>
    <w:p w14:paraId="7D3752A8" w14:textId="77777777" w:rsidR="002C3258" w:rsidRPr="004110F1" w:rsidRDefault="002C3258" w:rsidP="004110F1">
      <w:pPr>
        <w:rPr>
          <w:rFonts w:ascii="Bookman Old Style" w:hAnsi="Bookman Old Style"/>
          <w:sz w:val="21"/>
          <w:szCs w:val="21"/>
        </w:rPr>
      </w:pPr>
    </w:p>
    <w:p w14:paraId="4E6AE147" w14:textId="60985B47" w:rsidR="002C3258" w:rsidRPr="004110F1" w:rsidRDefault="00A840F5" w:rsidP="004110F1">
      <w:pPr>
        <w:rPr>
          <w:rFonts w:ascii="Bookman Old Style" w:hAnsi="Bookman Old Style"/>
          <w:sz w:val="21"/>
          <w:szCs w:val="21"/>
        </w:rPr>
      </w:pPr>
      <w:r w:rsidRPr="004110F1">
        <w:rPr>
          <w:rFonts w:ascii="Bookman Old Style" w:hAnsi="Bookman Old Style"/>
          <w:sz w:val="21"/>
          <w:szCs w:val="21"/>
        </w:rPr>
        <w:t>In March 2014</w:t>
      </w:r>
      <w:r w:rsidR="00754A8E">
        <w:rPr>
          <w:rFonts w:ascii="Bookman Old Style" w:hAnsi="Bookman Old Style"/>
          <w:sz w:val="21"/>
          <w:szCs w:val="21"/>
        </w:rPr>
        <w:t>,</w:t>
      </w:r>
      <w:r w:rsidRPr="004110F1">
        <w:rPr>
          <w:rFonts w:ascii="Bookman Old Style" w:hAnsi="Bookman Old Style"/>
          <w:sz w:val="21"/>
          <w:szCs w:val="21"/>
        </w:rPr>
        <w:t xml:space="preserve"> </w:t>
      </w:r>
      <w:r w:rsidR="002C3258" w:rsidRPr="004110F1">
        <w:rPr>
          <w:rFonts w:ascii="Bookman Old Style" w:hAnsi="Bookman Old Style"/>
          <w:sz w:val="21"/>
          <w:szCs w:val="21"/>
        </w:rPr>
        <w:t>Chicago Appleseed and its partners</w:t>
      </w:r>
      <w:r w:rsidR="002C3258" w:rsidRPr="004110F1">
        <w:rPr>
          <w:rStyle w:val="FootnoteReference"/>
          <w:rFonts w:ascii="Bookman Old Style" w:hAnsi="Bookman Old Style"/>
          <w:sz w:val="21"/>
          <w:szCs w:val="21"/>
        </w:rPr>
        <w:footnoteReference w:id="1"/>
      </w:r>
      <w:r w:rsidR="002C3258" w:rsidRPr="004110F1">
        <w:rPr>
          <w:rFonts w:ascii="Bookman Old Style" w:hAnsi="Bookman Old Style"/>
          <w:sz w:val="21"/>
          <w:szCs w:val="21"/>
        </w:rPr>
        <w:t xml:space="preserve"> launched </w:t>
      </w:r>
      <w:r w:rsidRPr="004110F1">
        <w:rPr>
          <w:rFonts w:ascii="Bookman Old Style" w:hAnsi="Bookman Old Style"/>
          <w:sz w:val="21"/>
          <w:szCs w:val="21"/>
        </w:rPr>
        <w:t xml:space="preserve">the 2014 </w:t>
      </w:r>
      <w:r w:rsidR="002C3258" w:rsidRPr="004110F1">
        <w:rPr>
          <w:rFonts w:ascii="Bookman Old Style" w:hAnsi="Bookman Old Style"/>
          <w:sz w:val="21"/>
          <w:szCs w:val="21"/>
        </w:rPr>
        <w:t xml:space="preserve">VoteForJudges.org campaign, a nonpartisan effort aimed at judicial voter education. Because judges are elected in Illinois, the site provides voters information about candidates running to fill judicial vacancies and on judges seeking retention. Chicago Appleseed included available judicial evaluations from 12 bar associations and </w:t>
      </w:r>
      <w:r w:rsidR="00754A8E">
        <w:rPr>
          <w:rFonts w:ascii="Bookman Old Style" w:hAnsi="Bookman Old Style"/>
          <w:sz w:val="21"/>
          <w:szCs w:val="21"/>
        </w:rPr>
        <w:t xml:space="preserve">candidate endorsements publicized by the </w:t>
      </w:r>
      <w:r w:rsidR="002C3258" w:rsidRPr="004110F1">
        <w:rPr>
          <w:rFonts w:ascii="Bookman Old Style" w:hAnsi="Bookman Old Style"/>
          <w:sz w:val="21"/>
          <w:szCs w:val="21"/>
        </w:rPr>
        <w:t xml:space="preserve">media. </w:t>
      </w:r>
      <w:r w:rsidRPr="004110F1">
        <w:rPr>
          <w:rFonts w:ascii="Bookman Old Style" w:hAnsi="Bookman Old Style"/>
          <w:sz w:val="21"/>
          <w:szCs w:val="21"/>
        </w:rPr>
        <w:t xml:space="preserve">In 2014, there were more than 32,000 </w:t>
      </w:r>
      <w:r w:rsidR="002C3258" w:rsidRPr="004110F1">
        <w:rPr>
          <w:rFonts w:ascii="Bookman Old Style" w:hAnsi="Bookman Old Style"/>
          <w:sz w:val="21"/>
          <w:szCs w:val="21"/>
        </w:rPr>
        <w:t>individual visits to the site. Chicago Appleseed celebrated the high volume of visitors because the integrity and independence of Illinois</w:t>
      </w:r>
      <w:r w:rsidR="00D02E07">
        <w:rPr>
          <w:rFonts w:ascii="Bookman Old Style" w:hAnsi="Bookman Old Style"/>
          <w:sz w:val="21"/>
          <w:szCs w:val="21"/>
        </w:rPr>
        <w:t>’</w:t>
      </w:r>
      <w:r w:rsidR="002C3258" w:rsidRPr="004110F1">
        <w:rPr>
          <w:rFonts w:ascii="Bookman Old Style" w:hAnsi="Bookman Old Style"/>
          <w:sz w:val="21"/>
          <w:szCs w:val="21"/>
        </w:rPr>
        <w:t xml:space="preserve"> judges depends upon an informed electorate who vote for judges on the basis of their impartiality and the quality of their judging on the bench.</w:t>
      </w:r>
    </w:p>
    <w:p w14:paraId="75515082" w14:textId="77777777" w:rsidR="002C3258" w:rsidRPr="004110F1" w:rsidRDefault="002C3258" w:rsidP="004110F1">
      <w:pPr>
        <w:rPr>
          <w:rFonts w:ascii="Bookman Old Style" w:hAnsi="Bookman Old Style"/>
          <w:sz w:val="21"/>
          <w:szCs w:val="21"/>
        </w:rPr>
      </w:pPr>
    </w:p>
    <w:p w14:paraId="7258F881" w14:textId="77777777" w:rsidR="00243EB9" w:rsidRDefault="00243EB9" w:rsidP="004110F1">
      <w:pPr>
        <w:rPr>
          <w:rFonts w:ascii="Bookman Old Style" w:hAnsi="Bookman Old Style"/>
          <w:b/>
          <w:sz w:val="21"/>
          <w:szCs w:val="21"/>
          <w:u w:val="single"/>
        </w:rPr>
      </w:pPr>
    </w:p>
    <w:p w14:paraId="59D15598" w14:textId="77777777" w:rsidR="00243EB9" w:rsidRDefault="00243EB9" w:rsidP="004110F1">
      <w:pPr>
        <w:rPr>
          <w:rFonts w:ascii="Bookman Old Style" w:hAnsi="Bookman Old Style"/>
          <w:b/>
          <w:sz w:val="21"/>
          <w:szCs w:val="21"/>
          <w:u w:val="single"/>
        </w:rPr>
      </w:pPr>
    </w:p>
    <w:p w14:paraId="4B8A84C3" w14:textId="77777777" w:rsidR="0030324E" w:rsidRPr="004110F1" w:rsidRDefault="0030324E" w:rsidP="004110F1">
      <w:pPr>
        <w:rPr>
          <w:rFonts w:ascii="Bookman Old Style" w:hAnsi="Bookman Old Style"/>
          <w:b/>
          <w:sz w:val="21"/>
          <w:szCs w:val="21"/>
          <w:u w:val="single"/>
        </w:rPr>
      </w:pPr>
      <w:r w:rsidRPr="004110F1">
        <w:rPr>
          <w:rFonts w:ascii="Bookman Old Style" w:hAnsi="Bookman Old Style"/>
          <w:b/>
          <w:sz w:val="21"/>
          <w:szCs w:val="21"/>
          <w:u w:val="single"/>
        </w:rPr>
        <w:t>Judicial Recusal Standards and Practice</w:t>
      </w:r>
    </w:p>
    <w:p w14:paraId="45292BB7" w14:textId="4C4B5524" w:rsidR="002C3258" w:rsidRPr="004110F1" w:rsidRDefault="002C3258" w:rsidP="004110F1">
      <w:pPr>
        <w:rPr>
          <w:rFonts w:ascii="Bookman Old Style" w:hAnsi="Bookman Old Style"/>
          <w:sz w:val="21"/>
          <w:szCs w:val="21"/>
        </w:rPr>
      </w:pPr>
      <w:r w:rsidRPr="004110F1">
        <w:rPr>
          <w:rFonts w:ascii="Bookman Old Style" w:hAnsi="Bookman Old Style"/>
          <w:sz w:val="21"/>
          <w:szCs w:val="21"/>
        </w:rPr>
        <w:t xml:space="preserve">In </w:t>
      </w:r>
      <w:r w:rsidR="00527F1F" w:rsidRPr="004110F1">
        <w:rPr>
          <w:rFonts w:ascii="Bookman Old Style" w:hAnsi="Bookman Old Style"/>
          <w:sz w:val="21"/>
          <w:szCs w:val="21"/>
        </w:rPr>
        <w:t xml:space="preserve">January </w:t>
      </w:r>
      <w:r w:rsidR="0030324E" w:rsidRPr="004110F1">
        <w:rPr>
          <w:rFonts w:ascii="Bookman Old Style" w:hAnsi="Bookman Old Style"/>
          <w:sz w:val="21"/>
          <w:szCs w:val="21"/>
        </w:rPr>
        <w:t>201</w:t>
      </w:r>
      <w:r w:rsidR="002F775B" w:rsidRPr="004110F1">
        <w:rPr>
          <w:rFonts w:ascii="Bookman Old Style" w:hAnsi="Bookman Old Style"/>
          <w:sz w:val="21"/>
          <w:szCs w:val="21"/>
        </w:rPr>
        <w:t>3</w:t>
      </w:r>
      <w:r w:rsidR="00754A8E">
        <w:rPr>
          <w:rFonts w:ascii="Bookman Old Style" w:hAnsi="Bookman Old Style"/>
          <w:sz w:val="21"/>
          <w:szCs w:val="21"/>
        </w:rPr>
        <w:t>,</w:t>
      </w:r>
      <w:r w:rsidRPr="004110F1">
        <w:rPr>
          <w:rFonts w:ascii="Bookman Old Style" w:hAnsi="Bookman Old Style"/>
          <w:sz w:val="21"/>
          <w:szCs w:val="21"/>
        </w:rPr>
        <w:t xml:space="preserve"> </w:t>
      </w:r>
      <w:r w:rsidR="0030324E" w:rsidRPr="004110F1">
        <w:rPr>
          <w:rFonts w:ascii="Bookman Old Style" w:hAnsi="Bookman Old Style"/>
          <w:sz w:val="21"/>
          <w:szCs w:val="21"/>
        </w:rPr>
        <w:t xml:space="preserve">Chicago Appleseed </w:t>
      </w:r>
      <w:r w:rsidRPr="004110F1">
        <w:rPr>
          <w:rFonts w:ascii="Bookman Old Style" w:hAnsi="Bookman Old Style"/>
          <w:sz w:val="21"/>
          <w:szCs w:val="21"/>
        </w:rPr>
        <w:t>submitted our Policy Brief</w:t>
      </w:r>
      <w:r w:rsidR="00F6027A" w:rsidRPr="004110F1">
        <w:rPr>
          <w:rFonts w:ascii="Bookman Old Style" w:hAnsi="Bookman Old Style"/>
          <w:sz w:val="21"/>
          <w:szCs w:val="21"/>
        </w:rPr>
        <w:t xml:space="preserve"> on judicial recusal standards and practice</w:t>
      </w:r>
      <w:r w:rsidRPr="004110F1">
        <w:rPr>
          <w:rFonts w:ascii="Bookman Old Style" w:hAnsi="Bookman Old Style"/>
          <w:sz w:val="21"/>
          <w:szCs w:val="21"/>
        </w:rPr>
        <w:t xml:space="preserve"> to the Illinois Supreme Court, in collaboration with the Illinois Campaign for Political Reform. The Policy Brief proposed judicial recusal standards and procedures and recommended that the Court maintain the current </w:t>
      </w:r>
      <w:r w:rsidR="00D02E07">
        <w:rPr>
          <w:rFonts w:ascii="Bookman Old Style" w:hAnsi="Bookman Old Style"/>
          <w:sz w:val="21"/>
          <w:szCs w:val="21"/>
        </w:rPr>
        <w:t>“</w:t>
      </w:r>
      <w:r w:rsidRPr="004110F1">
        <w:rPr>
          <w:rFonts w:ascii="Bookman Old Style" w:hAnsi="Bookman Old Style"/>
          <w:sz w:val="21"/>
          <w:szCs w:val="21"/>
        </w:rPr>
        <w:t>appearance of bias</w:t>
      </w:r>
      <w:r w:rsidR="00D02E07">
        <w:rPr>
          <w:rFonts w:ascii="Bookman Old Style" w:hAnsi="Bookman Old Style"/>
          <w:sz w:val="21"/>
          <w:szCs w:val="21"/>
        </w:rPr>
        <w:t>”</w:t>
      </w:r>
      <w:r w:rsidRPr="004110F1">
        <w:rPr>
          <w:rFonts w:ascii="Bookman Old Style" w:hAnsi="Bookman Old Style"/>
          <w:sz w:val="21"/>
          <w:szCs w:val="21"/>
        </w:rPr>
        <w:t xml:space="preserve"> </w:t>
      </w:r>
      <w:r w:rsidR="00F6027A" w:rsidRPr="004110F1">
        <w:rPr>
          <w:rFonts w:ascii="Bookman Old Style" w:hAnsi="Bookman Old Style"/>
          <w:sz w:val="21"/>
          <w:szCs w:val="21"/>
        </w:rPr>
        <w:t>approach in opposition to attempts to persuade the Court to alter the standard</w:t>
      </w:r>
      <w:r w:rsidRPr="004110F1">
        <w:rPr>
          <w:rFonts w:ascii="Bookman Old Style" w:hAnsi="Bookman Old Style"/>
          <w:sz w:val="21"/>
          <w:szCs w:val="21"/>
        </w:rPr>
        <w:t>.</w:t>
      </w:r>
      <w:r w:rsidR="00D02E07">
        <w:rPr>
          <w:rFonts w:ascii="Bookman Old Style" w:hAnsi="Bookman Old Style"/>
          <w:sz w:val="21"/>
          <w:szCs w:val="21"/>
        </w:rPr>
        <w:t xml:space="preserve"> </w:t>
      </w:r>
      <w:r w:rsidR="00F6027A" w:rsidRPr="004110F1">
        <w:rPr>
          <w:rFonts w:ascii="Bookman Old Style" w:hAnsi="Bookman Old Style"/>
          <w:sz w:val="21"/>
          <w:szCs w:val="21"/>
        </w:rPr>
        <w:t>The Court chose to maintain the current standard and the Collaboration took up the issue of modifying recusal procedures.</w:t>
      </w:r>
    </w:p>
    <w:p w14:paraId="577ED67C" w14:textId="77777777" w:rsidR="0030324E" w:rsidRPr="004110F1" w:rsidRDefault="0030324E" w:rsidP="004110F1">
      <w:pPr>
        <w:rPr>
          <w:rFonts w:ascii="Bookman Old Style" w:hAnsi="Bookman Old Style"/>
          <w:sz w:val="21"/>
          <w:szCs w:val="21"/>
        </w:rPr>
      </w:pPr>
    </w:p>
    <w:p w14:paraId="5A425CF4" w14:textId="77777777" w:rsidR="00243EB9" w:rsidRDefault="00243EB9" w:rsidP="004110F1">
      <w:pPr>
        <w:rPr>
          <w:rFonts w:ascii="Bookman Old Style" w:hAnsi="Bookman Old Style"/>
          <w:b/>
          <w:sz w:val="21"/>
          <w:szCs w:val="21"/>
          <w:u w:val="single"/>
        </w:rPr>
      </w:pPr>
    </w:p>
    <w:p w14:paraId="4ECD7B8A" w14:textId="77777777" w:rsidR="00243EB9" w:rsidRDefault="00243EB9" w:rsidP="004110F1">
      <w:pPr>
        <w:rPr>
          <w:rFonts w:ascii="Bookman Old Style" w:hAnsi="Bookman Old Style"/>
          <w:b/>
          <w:sz w:val="21"/>
          <w:szCs w:val="21"/>
          <w:u w:val="single"/>
        </w:rPr>
      </w:pPr>
    </w:p>
    <w:p w14:paraId="37F72611" w14:textId="77777777" w:rsidR="002C3258" w:rsidRPr="004110F1" w:rsidRDefault="002C3258" w:rsidP="004110F1">
      <w:pPr>
        <w:rPr>
          <w:rFonts w:ascii="Bookman Old Style" w:hAnsi="Bookman Old Style"/>
          <w:sz w:val="21"/>
          <w:szCs w:val="21"/>
        </w:rPr>
      </w:pPr>
      <w:r w:rsidRPr="004110F1">
        <w:rPr>
          <w:rFonts w:ascii="Bookman Old Style" w:hAnsi="Bookman Old Style"/>
          <w:b/>
          <w:sz w:val="21"/>
          <w:szCs w:val="21"/>
          <w:u w:val="single"/>
        </w:rPr>
        <w:t>Amicus Curiae Briefs</w:t>
      </w:r>
    </w:p>
    <w:p w14:paraId="1F7C3DE8" w14:textId="2B204573" w:rsidR="002C3258" w:rsidRPr="004110F1" w:rsidRDefault="002C3258" w:rsidP="004110F1">
      <w:pPr>
        <w:rPr>
          <w:rFonts w:ascii="Bookman Old Style" w:hAnsi="Bookman Old Style"/>
          <w:sz w:val="21"/>
          <w:szCs w:val="21"/>
        </w:rPr>
      </w:pPr>
      <w:r w:rsidRPr="004110F1">
        <w:rPr>
          <w:rFonts w:ascii="Bookman Old Style" w:hAnsi="Bookman Old Style"/>
          <w:sz w:val="21"/>
          <w:szCs w:val="21"/>
        </w:rPr>
        <w:t xml:space="preserve">Chicago Appleseed takes advantage of every opportunity presented to us to advocate for judicial reform through amicus briefs. In November 2011, Chicago Appleseed submitted an amicus brief written by its pro bono attorneys to the Illinois Supreme Court in the matter of </w:t>
      </w:r>
      <w:r w:rsidRPr="004110F1">
        <w:rPr>
          <w:rFonts w:ascii="Bookman Old Style" w:hAnsi="Bookman Old Style"/>
          <w:i/>
          <w:sz w:val="21"/>
          <w:szCs w:val="21"/>
        </w:rPr>
        <w:t>Avery v. State Farm</w:t>
      </w:r>
      <w:r w:rsidRPr="004110F1">
        <w:rPr>
          <w:rFonts w:ascii="Bookman Old Style" w:hAnsi="Bookman Old Style"/>
          <w:sz w:val="21"/>
          <w:szCs w:val="21"/>
        </w:rPr>
        <w:t>. Chicago Appleseed seized th</w:t>
      </w:r>
      <w:r w:rsidR="0067603D">
        <w:rPr>
          <w:rFonts w:ascii="Bookman Old Style" w:hAnsi="Bookman Old Style"/>
          <w:sz w:val="21"/>
          <w:szCs w:val="21"/>
        </w:rPr>
        <w:t xml:space="preserve">is </w:t>
      </w:r>
      <w:r w:rsidRPr="004110F1">
        <w:rPr>
          <w:rFonts w:ascii="Bookman Old Style" w:hAnsi="Bookman Old Style"/>
          <w:sz w:val="21"/>
          <w:szCs w:val="21"/>
        </w:rPr>
        <w:t xml:space="preserve">important opportunity to address the Illinois Supreme Court </w:t>
      </w:r>
      <w:r w:rsidR="0067603D">
        <w:rPr>
          <w:rFonts w:ascii="Bookman Old Style" w:hAnsi="Bookman Old Style"/>
          <w:sz w:val="21"/>
          <w:szCs w:val="21"/>
        </w:rPr>
        <w:t xml:space="preserve">because </w:t>
      </w:r>
      <w:r w:rsidRPr="004110F1">
        <w:rPr>
          <w:rFonts w:ascii="Bookman Old Style" w:hAnsi="Bookman Old Style"/>
          <w:sz w:val="21"/>
          <w:szCs w:val="21"/>
        </w:rPr>
        <w:t xml:space="preserve">judicial integrity issues </w:t>
      </w:r>
      <w:r w:rsidR="0067603D">
        <w:rPr>
          <w:rFonts w:ascii="Bookman Old Style" w:hAnsi="Bookman Old Style"/>
          <w:sz w:val="21"/>
          <w:szCs w:val="21"/>
        </w:rPr>
        <w:t xml:space="preserve">were </w:t>
      </w:r>
      <w:r w:rsidRPr="004110F1">
        <w:rPr>
          <w:rFonts w:ascii="Bookman Old Style" w:hAnsi="Bookman Old Style"/>
          <w:sz w:val="21"/>
          <w:szCs w:val="21"/>
        </w:rPr>
        <w:t>at the heart of the case</w:t>
      </w:r>
      <w:r w:rsidR="0067603D">
        <w:rPr>
          <w:rFonts w:ascii="Bookman Old Style" w:hAnsi="Bookman Old Style"/>
          <w:sz w:val="21"/>
          <w:szCs w:val="21"/>
        </w:rPr>
        <w:t xml:space="preserve">. We recognize that </w:t>
      </w:r>
      <w:r w:rsidRPr="004110F1">
        <w:rPr>
          <w:rFonts w:ascii="Bookman Old Style" w:hAnsi="Bookman Old Style"/>
          <w:sz w:val="21"/>
          <w:szCs w:val="21"/>
        </w:rPr>
        <w:t xml:space="preserve">the standards and procedures of judicial recusal, particularly in the context of campaign spending, have a direct impact on </w:t>
      </w:r>
      <w:r w:rsidR="00754A8E">
        <w:rPr>
          <w:rFonts w:ascii="Bookman Old Style" w:hAnsi="Bookman Old Style"/>
          <w:sz w:val="21"/>
          <w:szCs w:val="21"/>
        </w:rPr>
        <w:t xml:space="preserve">the </w:t>
      </w:r>
      <w:r w:rsidRPr="004110F1">
        <w:rPr>
          <w:rFonts w:ascii="Bookman Old Style" w:hAnsi="Bookman Old Style"/>
          <w:sz w:val="21"/>
          <w:szCs w:val="21"/>
        </w:rPr>
        <w:t>public</w:t>
      </w:r>
      <w:r w:rsidR="00D02E07">
        <w:rPr>
          <w:rFonts w:ascii="Bookman Old Style" w:hAnsi="Bookman Old Style"/>
          <w:sz w:val="21"/>
          <w:szCs w:val="21"/>
        </w:rPr>
        <w:t>’</w:t>
      </w:r>
      <w:r w:rsidR="00754A8E">
        <w:rPr>
          <w:rFonts w:ascii="Bookman Old Style" w:hAnsi="Bookman Old Style"/>
          <w:sz w:val="21"/>
          <w:szCs w:val="21"/>
        </w:rPr>
        <w:t>s</w:t>
      </w:r>
      <w:r w:rsidRPr="004110F1">
        <w:rPr>
          <w:rFonts w:ascii="Bookman Old Style" w:hAnsi="Bookman Old Style"/>
          <w:sz w:val="21"/>
          <w:szCs w:val="21"/>
        </w:rPr>
        <w:t xml:space="preserve"> confidence in the integrity of the judiciary.</w:t>
      </w:r>
    </w:p>
    <w:p w14:paraId="7C5FBE0D" w14:textId="77777777" w:rsidR="002C3258" w:rsidRPr="004110F1" w:rsidRDefault="002C3258" w:rsidP="004110F1">
      <w:pPr>
        <w:rPr>
          <w:rFonts w:ascii="Bookman Old Style" w:hAnsi="Bookman Old Style"/>
          <w:sz w:val="21"/>
          <w:szCs w:val="21"/>
        </w:rPr>
      </w:pPr>
    </w:p>
    <w:p w14:paraId="000AF196" w14:textId="15D09493" w:rsidR="002C3258" w:rsidRPr="004110F1" w:rsidRDefault="002C3258" w:rsidP="004110F1">
      <w:pPr>
        <w:rPr>
          <w:rFonts w:ascii="Bookman Old Style" w:hAnsi="Bookman Old Style"/>
          <w:sz w:val="21"/>
          <w:szCs w:val="21"/>
        </w:rPr>
      </w:pPr>
      <w:r w:rsidRPr="004110F1">
        <w:rPr>
          <w:rFonts w:ascii="Bookman Old Style" w:hAnsi="Bookman Old Style"/>
          <w:sz w:val="21"/>
          <w:szCs w:val="21"/>
        </w:rPr>
        <w:t xml:space="preserve">In September 2012, Chicago Appleseed, in collaboration with the Illinois Campaign for Political Reform and the Campaign Legal Center, filed a friend-of-the-court brief in </w:t>
      </w:r>
      <w:r w:rsidRPr="004110F1">
        <w:rPr>
          <w:rFonts w:ascii="Bookman Old Style" w:hAnsi="Bookman Old Style"/>
          <w:i/>
          <w:sz w:val="21"/>
          <w:szCs w:val="21"/>
        </w:rPr>
        <w:t>Illinois Liberty PAC v. Madigan</w:t>
      </w:r>
      <w:r w:rsidRPr="004110F1">
        <w:rPr>
          <w:rFonts w:ascii="Bookman Old Style" w:hAnsi="Bookman Old Style"/>
          <w:sz w:val="21"/>
          <w:szCs w:val="21"/>
        </w:rPr>
        <w:t>, in support of Illinois</w:t>
      </w:r>
      <w:r w:rsidR="00D02E07">
        <w:rPr>
          <w:rFonts w:ascii="Bookman Old Style" w:hAnsi="Bookman Old Style"/>
          <w:sz w:val="21"/>
          <w:szCs w:val="21"/>
        </w:rPr>
        <w:t>’</w:t>
      </w:r>
      <w:r w:rsidRPr="004110F1">
        <w:rPr>
          <w:rFonts w:ascii="Bookman Old Style" w:hAnsi="Bookman Old Style"/>
          <w:sz w:val="21"/>
          <w:szCs w:val="21"/>
        </w:rPr>
        <w:t xml:space="preserve"> campaign contribution limits. Chicago Appleseed firmly stated that the contribution limits are constitutional and necessary to maintain fairness in elections. After an appeal, a second brief was filed in October 2012. </w:t>
      </w:r>
    </w:p>
    <w:p w14:paraId="3EE2BA85" w14:textId="77777777" w:rsidR="002C3258" w:rsidRPr="004110F1" w:rsidRDefault="002C3258" w:rsidP="004110F1">
      <w:pPr>
        <w:rPr>
          <w:rFonts w:ascii="Bookman Old Style" w:hAnsi="Bookman Old Style"/>
          <w:sz w:val="21"/>
          <w:szCs w:val="21"/>
        </w:rPr>
      </w:pPr>
    </w:p>
    <w:p w14:paraId="1B1A4E8C" w14:textId="54A28D3B" w:rsidR="009D01AD" w:rsidRPr="004110F1" w:rsidRDefault="002C3258" w:rsidP="004110F1">
      <w:pPr>
        <w:rPr>
          <w:rFonts w:ascii="Bookman Old Style" w:hAnsi="Bookman Old Style"/>
          <w:sz w:val="21"/>
          <w:szCs w:val="21"/>
        </w:rPr>
      </w:pPr>
      <w:r w:rsidRPr="004110F1">
        <w:rPr>
          <w:rFonts w:ascii="Bookman Old Style" w:hAnsi="Bookman Old Style"/>
          <w:sz w:val="21"/>
          <w:szCs w:val="21"/>
        </w:rPr>
        <w:t xml:space="preserve">On December 23, 2014, </w:t>
      </w:r>
      <w:r w:rsidR="0067603D">
        <w:rPr>
          <w:rFonts w:ascii="Bookman Old Style" w:hAnsi="Bookman Old Style"/>
          <w:sz w:val="21"/>
          <w:szCs w:val="21"/>
        </w:rPr>
        <w:t xml:space="preserve">the Collaboration </w:t>
      </w:r>
      <w:r w:rsidRPr="004110F1">
        <w:rPr>
          <w:rFonts w:ascii="Bookman Old Style" w:hAnsi="Bookman Old Style"/>
          <w:sz w:val="21"/>
          <w:szCs w:val="21"/>
        </w:rPr>
        <w:t xml:space="preserve">signed onto the amicus brief submitted in </w:t>
      </w:r>
      <w:r w:rsidRPr="004110F1">
        <w:rPr>
          <w:rFonts w:ascii="Bookman Old Style" w:hAnsi="Bookman Old Style"/>
          <w:i/>
          <w:sz w:val="21"/>
          <w:szCs w:val="21"/>
        </w:rPr>
        <w:t>Williams-Yulee vs. Florida Bar</w:t>
      </w:r>
      <w:r w:rsidRPr="004110F1">
        <w:rPr>
          <w:rFonts w:ascii="Bookman Old Style" w:hAnsi="Bookman Old Style"/>
          <w:sz w:val="21"/>
          <w:szCs w:val="21"/>
        </w:rPr>
        <w:t xml:space="preserve"> before the U.S. Supreme Court. In the brief, </w:t>
      </w:r>
      <w:r w:rsidR="00F6027A" w:rsidRPr="004110F1">
        <w:rPr>
          <w:rFonts w:ascii="Bookman Old Style" w:hAnsi="Bookman Old Style"/>
          <w:sz w:val="21"/>
          <w:szCs w:val="21"/>
        </w:rPr>
        <w:t xml:space="preserve">we and our </w:t>
      </w:r>
      <w:r w:rsidRPr="004110F1">
        <w:rPr>
          <w:rFonts w:ascii="Bookman Old Style" w:hAnsi="Bookman Old Style"/>
          <w:sz w:val="21"/>
          <w:szCs w:val="21"/>
        </w:rPr>
        <w:t>partner organizations maintain</w:t>
      </w:r>
      <w:r w:rsidR="0067603D">
        <w:rPr>
          <w:rFonts w:ascii="Bookman Old Style" w:hAnsi="Bookman Old Style"/>
          <w:sz w:val="21"/>
          <w:szCs w:val="21"/>
        </w:rPr>
        <w:t>ed</w:t>
      </w:r>
      <w:r w:rsidRPr="004110F1">
        <w:rPr>
          <w:rFonts w:ascii="Bookman Old Style" w:hAnsi="Bookman Old Style"/>
          <w:sz w:val="21"/>
          <w:szCs w:val="21"/>
        </w:rPr>
        <w:t xml:space="preserve"> that the </w:t>
      </w:r>
      <w:r w:rsidR="00D02E07">
        <w:rPr>
          <w:rFonts w:ascii="Bookman Old Style" w:hAnsi="Bookman Old Style"/>
          <w:sz w:val="21"/>
          <w:szCs w:val="21"/>
        </w:rPr>
        <w:t>“</w:t>
      </w:r>
      <w:r w:rsidRPr="004110F1">
        <w:rPr>
          <w:rFonts w:ascii="Bookman Old Style" w:hAnsi="Bookman Old Style"/>
          <w:sz w:val="21"/>
          <w:szCs w:val="21"/>
        </w:rPr>
        <w:t>judiciary</w:t>
      </w:r>
      <w:r w:rsidR="00D02E07">
        <w:rPr>
          <w:rFonts w:ascii="Bookman Old Style" w:hAnsi="Bookman Old Style"/>
          <w:sz w:val="21"/>
          <w:szCs w:val="21"/>
        </w:rPr>
        <w:t>’</w:t>
      </w:r>
      <w:r w:rsidRPr="004110F1">
        <w:rPr>
          <w:rFonts w:ascii="Bookman Old Style" w:hAnsi="Bookman Old Style"/>
          <w:sz w:val="21"/>
          <w:szCs w:val="21"/>
        </w:rPr>
        <w:t>s legitimacy depends almost entirely on its reputation for fairness and the public</w:t>
      </w:r>
      <w:r w:rsidR="00D02E07">
        <w:rPr>
          <w:rFonts w:ascii="Bookman Old Style" w:hAnsi="Bookman Old Style"/>
          <w:sz w:val="21"/>
          <w:szCs w:val="21"/>
        </w:rPr>
        <w:t>’</w:t>
      </w:r>
      <w:r w:rsidRPr="004110F1">
        <w:rPr>
          <w:rFonts w:ascii="Bookman Old Style" w:hAnsi="Bookman Old Style"/>
          <w:sz w:val="21"/>
          <w:szCs w:val="21"/>
        </w:rPr>
        <w:t>s confidence in its impartiality and independence.</w:t>
      </w:r>
      <w:r w:rsidR="00D02E07">
        <w:rPr>
          <w:rFonts w:ascii="Bookman Old Style" w:hAnsi="Bookman Old Style"/>
          <w:sz w:val="21"/>
          <w:szCs w:val="21"/>
        </w:rPr>
        <w:t>”</w:t>
      </w:r>
      <w:r w:rsidRPr="004110F1">
        <w:rPr>
          <w:rFonts w:ascii="Bookman Old Style" w:hAnsi="Bookman Old Style"/>
          <w:sz w:val="21"/>
          <w:szCs w:val="21"/>
        </w:rPr>
        <w:t xml:space="preserve"> The Court</w:t>
      </w:r>
      <w:r w:rsidR="00D02E07">
        <w:rPr>
          <w:rFonts w:ascii="Bookman Old Style" w:hAnsi="Bookman Old Style"/>
          <w:sz w:val="21"/>
          <w:szCs w:val="21"/>
        </w:rPr>
        <w:t>’</w:t>
      </w:r>
      <w:r w:rsidRPr="004110F1">
        <w:rPr>
          <w:rFonts w:ascii="Bookman Old Style" w:hAnsi="Bookman Old Style"/>
          <w:sz w:val="21"/>
          <w:szCs w:val="21"/>
        </w:rPr>
        <w:t xml:space="preserve">s decision will affect Illinois law because our judicial canon is similar to the one at stake in </w:t>
      </w:r>
      <w:r w:rsidRPr="004110F1">
        <w:rPr>
          <w:rFonts w:ascii="Bookman Old Style" w:hAnsi="Bookman Old Style"/>
          <w:i/>
          <w:sz w:val="21"/>
          <w:szCs w:val="21"/>
        </w:rPr>
        <w:t xml:space="preserve">Williams-Yulee </w:t>
      </w:r>
      <w:r w:rsidRPr="004110F1">
        <w:rPr>
          <w:rFonts w:ascii="Bookman Old Style" w:hAnsi="Bookman Old Style"/>
          <w:sz w:val="21"/>
          <w:szCs w:val="21"/>
        </w:rPr>
        <w:t xml:space="preserve">which prohibits judicial candidates from personally soliciting or accepting campaign contributions. </w:t>
      </w:r>
    </w:p>
    <w:p w14:paraId="5B4403E2" w14:textId="77777777" w:rsidR="009D01AD" w:rsidRPr="004110F1" w:rsidRDefault="009D01AD" w:rsidP="004110F1">
      <w:pPr>
        <w:rPr>
          <w:rFonts w:ascii="Bookman Old Style" w:hAnsi="Bookman Old Style"/>
          <w:sz w:val="21"/>
          <w:szCs w:val="21"/>
        </w:rPr>
      </w:pPr>
    </w:p>
    <w:p w14:paraId="3EF4F2A7" w14:textId="77777777" w:rsidR="00243EB9" w:rsidRDefault="00243EB9" w:rsidP="004110F1">
      <w:pPr>
        <w:rPr>
          <w:rFonts w:ascii="Bookman Old Style" w:hAnsi="Bookman Old Style"/>
          <w:b/>
          <w:sz w:val="21"/>
          <w:szCs w:val="21"/>
          <w:u w:val="single"/>
        </w:rPr>
      </w:pPr>
    </w:p>
    <w:p w14:paraId="3C09365F" w14:textId="77777777" w:rsidR="00243EB9" w:rsidRDefault="00243EB9" w:rsidP="004110F1">
      <w:pPr>
        <w:rPr>
          <w:rFonts w:ascii="Bookman Old Style" w:hAnsi="Bookman Old Style"/>
          <w:b/>
          <w:sz w:val="21"/>
          <w:szCs w:val="21"/>
          <w:u w:val="single"/>
        </w:rPr>
      </w:pPr>
    </w:p>
    <w:p w14:paraId="09F2F70F" w14:textId="77777777" w:rsidR="002C3258" w:rsidRPr="004110F1" w:rsidRDefault="00F6027A" w:rsidP="004110F1">
      <w:pPr>
        <w:rPr>
          <w:rFonts w:ascii="Bookman Old Style" w:hAnsi="Bookman Old Style"/>
          <w:b/>
          <w:sz w:val="21"/>
          <w:szCs w:val="21"/>
          <w:u w:val="single"/>
        </w:rPr>
      </w:pPr>
      <w:r w:rsidRPr="004110F1">
        <w:rPr>
          <w:rFonts w:ascii="Bookman Old Style" w:hAnsi="Bookman Old Style"/>
          <w:b/>
          <w:sz w:val="21"/>
          <w:szCs w:val="21"/>
          <w:u w:val="single"/>
        </w:rPr>
        <w:t>Public Recognition</w:t>
      </w:r>
    </w:p>
    <w:p w14:paraId="1E9566B2" w14:textId="55AA3210" w:rsidR="00F6027A" w:rsidRDefault="00F6027A" w:rsidP="004110F1">
      <w:pPr>
        <w:rPr>
          <w:rFonts w:ascii="Bookman Old Style" w:hAnsi="Bookman Old Style"/>
          <w:color w:val="232323"/>
          <w:sz w:val="21"/>
          <w:szCs w:val="21"/>
        </w:rPr>
      </w:pPr>
      <w:r w:rsidRPr="004110F1">
        <w:rPr>
          <w:rFonts w:ascii="Bookman Old Style" w:hAnsi="Bookman Old Style"/>
          <w:color w:val="232323"/>
          <w:sz w:val="21"/>
          <w:szCs w:val="21"/>
        </w:rPr>
        <w:t>On October 4</w:t>
      </w:r>
      <w:r w:rsidRPr="004110F1">
        <w:rPr>
          <w:rFonts w:ascii="Bookman Old Style" w:hAnsi="Bookman Old Style"/>
          <w:color w:val="424242"/>
          <w:sz w:val="21"/>
          <w:szCs w:val="21"/>
        </w:rPr>
        <w:t xml:space="preserve">, </w:t>
      </w:r>
      <w:r w:rsidRPr="004110F1">
        <w:rPr>
          <w:rFonts w:ascii="Bookman Old Style" w:hAnsi="Bookman Old Style"/>
          <w:color w:val="232323"/>
          <w:sz w:val="21"/>
          <w:szCs w:val="21"/>
        </w:rPr>
        <w:t>2014, Chicago Appleseed</w:t>
      </w:r>
      <w:r w:rsidR="00D02E07">
        <w:rPr>
          <w:rFonts w:ascii="Bookman Old Style" w:hAnsi="Bookman Old Style"/>
          <w:color w:val="232323"/>
          <w:sz w:val="21"/>
          <w:szCs w:val="21"/>
        </w:rPr>
        <w:t>’</w:t>
      </w:r>
      <w:r w:rsidRPr="004110F1">
        <w:rPr>
          <w:rFonts w:ascii="Bookman Old Style" w:hAnsi="Bookman Old Style"/>
          <w:color w:val="232323"/>
          <w:sz w:val="21"/>
          <w:szCs w:val="21"/>
        </w:rPr>
        <w:t xml:space="preserve">s Criminal Justice Policy Analyst, Ali Abid, was awarded the Partner of the Year Award by the Community Renewal Society </w:t>
      </w:r>
      <w:r w:rsidR="0043178E">
        <w:rPr>
          <w:rFonts w:ascii="Bookman Old Style" w:hAnsi="Bookman Old Style"/>
          <w:color w:val="232323"/>
          <w:sz w:val="21"/>
          <w:szCs w:val="21"/>
        </w:rPr>
        <w:t xml:space="preserve">(CRS) </w:t>
      </w:r>
      <w:r w:rsidRPr="004110F1">
        <w:rPr>
          <w:rFonts w:ascii="Bookman Old Style" w:hAnsi="Bookman Old Style"/>
          <w:color w:val="232323"/>
          <w:sz w:val="21"/>
          <w:szCs w:val="21"/>
        </w:rPr>
        <w:t>for his consulting, advocacy and research on its</w:t>
      </w:r>
      <w:r w:rsidRPr="004110F1">
        <w:rPr>
          <w:rFonts w:ascii="Bookman Old Style" w:hAnsi="Bookman Old Style"/>
          <w:color w:val="232323"/>
          <w:spacing w:val="34"/>
          <w:sz w:val="21"/>
          <w:szCs w:val="21"/>
        </w:rPr>
        <w:t xml:space="preserve"> </w:t>
      </w:r>
      <w:r w:rsidRPr="004110F1">
        <w:rPr>
          <w:rFonts w:ascii="Bookman Old Style" w:hAnsi="Bookman Old Style"/>
          <w:color w:val="232323"/>
          <w:sz w:val="21"/>
          <w:szCs w:val="21"/>
        </w:rPr>
        <w:t>Reclaim Campaign projects.</w:t>
      </w:r>
    </w:p>
    <w:p w14:paraId="0318E276" w14:textId="77777777" w:rsidR="0067603D" w:rsidRPr="004110F1" w:rsidRDefault="0067603D" w:rsidP="004110F1">
      <w:pPr>
        <w:rPr>
          <w:rFonts w:ascii="Bookman Old Style" w:eastAsia="Times New Roman" w:hAnsi="Bookman Old Style" w:cs="Times New Roman"/>
          <w:sz w:val="21"/>
          <w:szCs w:val="21"/>
        </w:rPr>
      </w:pPr>
    </w:p>
    <w:p w14:paraId="64918F2E" w14:textId="00669CE7" w:rsidR="00F6027A" w:rsidRPr="004110F1" w:rsidRDefault="00161F1A" w:rsidP="004110F1">
      <w:pPr>
        <w:rPr>
          <w:rFonts w:ascii="Bookman Old Style" w:eastAsia="Times New Roman" w:hAnsi="Bookman Old Style" w:cs="Times New Roman"/>
          <w:sz w:val="21"/>
          <w:szCs w:val="21"/>
        </w:rPr>
      </w:pPr>
      <w:r>
        <w:rPr>
          <w:rFonts w:ascii="Bookman Old Style" w:eastAsia="Times New Roman" w:hAnsi="Bookman Old Style" w:cs="Times New Roman"/>
          <w:sz w:val="21"/>
          <w:szCs w:val="21"/>
        </w:rPr>
        <w:pict w14:anchorId="5A621904">
          <v:rect id="_x0000_i1027" style="width:0;height:1.5pt" o:hralign="center" o:hrstd="t" o:hr="t" fillcolor="#a0a0a0" stroked="f"/>
        </w:pict>
      </w:r>
    </w:p>
    <w:p w14:paraId="3EB5ECD5" w14:textId="6BCB6F5F" w:rsidR="0067603D" w:rsidRPr="0014405A" w:rsidRDefault="00F6027A" w:rsidP="007C1FEC">
      <w:pPr>
        <w:ind w:left="720" w:right="620"/>
        <w:rPr>
          <w:rFonts w:ascii="Bookman Old Style" w:hAnsi="Bookman Old Style"/>
          <w:color w:val="365F91" w:themeColor="accent1" w:themeShade="BF"/>
        </w:rPr>
      </w:pPr>
      <w:r w:rsidRPr="0014405A">
        <w:rPr>
          <w:rFonts w:ascii="Bookman Old Style" w:hAnsi="Bookman Old Style"/>
          <w:color w:val="365F91" w:themeColor="accent1" w:themeShade="BF"/>
          <w:spacing w:val="-3"/>
        </w:rPr>
        <w:t xml:space="preserve">Appleseed </w:t>
      </w:r>
      <w:r w:rsidRPr="0014405A">
        <w:rPr>
          <w:rFonts w:ascii="Bookman Old Style" w:hAnsi="Bookman Old Style"/>
          <w:color w:val="365F91" w:themeColor="accent1" w:themeShade="BF"/>
        </w:rPr>
        <w:t>has provided e</w:t>
      </w:r>
      <w:r w:rsidR="0067603D" w:rsidRPr="0014405A">
        <w:rPr>
          <w:rFonts w:ascii="Bookman Old Style" w:hAnsi="Bookman Old Style"/>
          <w:color w:val="365F91" w:themeColor="accent1" w:themeShade="BF"/>
        </w:rPr>
        <w:t>xactly the in-depth research we needed</w:t>
      </w:r>
      <w:r w:rsidRPr="0014405A">
        <w:rPr>
          <w:rFonts w:ascii="Bookman Old Style" w:hAnsi="Bookman Old Style"/>
          <w:color w:val="365F91" w:themeColor="accent1" w:themeShade="BF"/>
        </w:rPr>
        <w:t>...</w:t>
      </w:r>
      <w:r w:rsidR="0067603D" w:rsidRPr="0014405A">
        <w:rPr>
          <w:rFonts w:ascii="Bookman Old Style" w:hAnsi="Bookman Old Style"/>
          <w:color w:val="365F91" w:themeColor="accent1" w:themeShade="BF"/>
        </w:rPr>
        <w:t>w</w:t>
      </w:r>
      <w:r w:rsidRPr="0014405A">
        <w:rPr>
          <w:rFonts w:ascii="Bookman Old Style" w:hAnsi="Bookman Old Style"/>
          <w:color w:val="365F91" w:themeColor="accent1" w:themeShade="BF"/>
        </w:rPr>
        <w:t>ith Ali</w:t>
      </w:r>
      <w:r w:rsidR="00D02E07">
        <w:rPr>
          <w:rFonts w:ascii="Bookman Old Style" w:hAnsi="Bookman Old Style"/>
          <w:color w:val="365F91" w:themeColor="accent1" w:themeShade="BF"/>
        </w:rPr>
        <w:t>’</w:t>
      </w:r>
      <w:r w:rsidRPr="0014405A">
        <w:rPr>
          <w:rFonts w:ascii="Bookman Old Style" w:hAnsi="Bookman Old Style"/>
          <w:color w:val="365F91" w:themeColor="accent1" w:themeShade="BF"/>
        </w:rPr>
        <w:t>s</w:t>
      </w:r>
      <w:r w:rsidRPr="0014405A">
        <w:rPr>
          <w:rFonts w:ascii="Bookman Old Style" w:hAnsi="Bookman Old Style"/>
          <w:color w:val="365F91" w:themeColor="accent1" w:themeShade="BF"/>
          <w:spacing w:val="25"/>
        </w:rPr>
        <w:t xml:space="preserve"> </w:t>
      </w:r>
      <w:r w:rsidRPr="0014405A">
        <w:rPr>
          <w:rFonts w:ascii="Bookman Old Style" w:hAnsi="Bookman Old Style"/>
          <w:color w:val="365F91" w:themeColor="accent1" w:themeShade="BF"/>
        </w:rPr>
        <w:t xml:space="preserve">help, we have taken on specific </w:t>
      </w:r>
      <w:r w:rsidR="0067603D" w:rsidRPr="0014405A">
        <w:rPr>
          <w:rFonts w:ascii="Bookman Old Style" w:hAnsi="Bookman Old Style"/>
          <w:color w:val="365F91" w:themeColor="accent1" w:themeShade="BF"/>
        </w:rPr>
        <w:t>issues that</w:t>
      </w:r>
      <w:r w:rsidRPr="0014405A">
        <w:rPr>
          <w:rFonts w:ascii="Bookman Old Style" w:hAnsi="Bookman Old Style"/>
          <w:color w:val="365F91" w:themeColor="accent1" w:themeShade="BF"/>
        </w:rPr>
        <w:t xml:space="preserve"> </w:t>
      </w:r>
      <w:r w:rsidR="0067603D" w:rsidRPr="0014405A">
        <w:rPr>
          <w:rFonts w:ascii="Bookman Old Style" w:hAnsi="Bookman Old Style"/>
          <w:color w:val="365F91" w:themeColor="accent1" w:themeShade="BF"/>
        </w:rPr>
        <w:t xml:space="preserve">will lead to a reduction in the population </w:t>
      </w:r>
      <w:r w:rsidRPr="0014405A">
        <w:rPr>
          <w:rFonts w:ascii="Bookman Old Style" w:hAnsi="Bookman Old Style"/>
          <w:color w:val="365F91" w:themeColor="accent1" w:themeShade="BF"/>
        </w:rPr>
        <w:t>of</w:t>
      </w:r>
      <w:r w:rsidRPr="0014405A">
        <w:rPr>
          <w:rFonts w:ascii="Bookman Old Style" w:hAnsi="Bookman Old Style"/>
          <w:color w:val="365F91" w:themeColor="accent1" w:themeShade="BF"/>
          <w:spacing w:val="4"/>
        </w:rPr>
        <w:t xml:space="preserve"> </w:t>
      </w:r>
      <w:r w:rsidRPr="0014405A">
        <w:rPr>
          <w:rFonts w:ascii="Bookman Old Style" w:hAnsi="Bookman Old Style"/>
          <w:color w:val="365F91" w:themeColor="accent1" w:themeShade="BF"/>
        </w:rPr>
        <w:t>the</w:t>
      </w:r>
      <w:r w:rsidRPr="0014405A">
        <w:rPr>
          <w:rFonts w:ascii="Bookman Old Style" w:hAnsi="Bookman Old Style"/>
          <w:color w:val="365F91" w:themeColor="accent1" w:themeShade="BF"/>
          <w:spacing w:val="24"/>
        </w:rPr>
        <w:t xml:space="preserve"> </w:t>
      </w:r>
      <w:r w:rsidRPr="0014405A">
        <w:rPr>
          <w:rFonts w:ascii="Bookman Old Style" w:hAnsi="Bookman Old Style"/>
          <w:color w:val="365F91" w:themeColor="accent1" w:themeShade="BF"/>
        </w:rPr>
        <w:t>Cook</w:t>
      </w:r>
      <w:r w:rsidR="0067603D" w:rsidRPr="0014405A">
        <w:rPr>
          <w:rFonts w:ascii="Bookman Old Style" w:hAnsi="Bookman Old Style"/>
          <w:color w:val="365F91" w:themeColor="accent1" w:themeShade="BF"/>
          <w:spacing w:val="20"/>
        </w:rPr>
        <w:t xml:space="preserve"> </w:t>
      </w:r>
      <w:r w:rsidRPr="0014405A">
        <w:rPr>
          <w:rFonts w:ascii="Bookman Old Style" w:hAnsi="Bookman Old Style"/>
          <w:color w:val="365F91" w:themeColor="accent1" w:themeShade="BF"/>
        </w:rPr>
        <w:t>County</w:t>
      </w:r>
      <w:r w:rsidRPr="0014405A">
        <w:rPr>
          <w:rFonts w:ascii="Bookman Old Style" w:hAnsi="Bookman Old Style"/>
          <w:color w:val="365F91" w:themeColor="accent1" w:themeShade="BF"/>
          <w:spacing w:val="17"/>
        </w:rPr>
        <w:t xml:space="preserve"> </w:t>
      </w:r>
      <w:r w:rsidRPr="0014405A">
        <w:rPr>
          <w:rFonts w:ascii="Bookman Old Style" w:hAnsi="Bookman Old Style"/>
          <w:color w:val="365F91" w:themeColor="accent1" w:themeShade="BF"/>
        </w:rPr>
        <w:t>Jail</w:t>
      </w:r>
      <w:r w:rsidR="0067603D" w:rsidRPr="0014405A">
        <w:rPr>
          <w:rFonts w:ascii="Bookman Old Style" w:hAnsi="Bookman Old Style"/>
          <w:color w:val="365F91" w:themeColor="accent1" w:themeShade="BF"/>
        </w:rPr>
        <w:t>.</w:t>
      </w:r>
    </w:p>
    <w:p w14:paraId="3F2ED3B8" w14:textId="13140C15" w:rsidR="00F6027A" w:rsidRDefault="007C1FEC" w:rsidP="007C1FEC">
      <w:pPr>
        <w:tabs>
          <w:tab w:val="left" w:pos="2700"/>
        </w:tabs>
        <w:ind w:left="1440" w:right="620"/>
        <w:rPr>
          <w:rFonts w:ascii="Bookman Old Style" w:hAnsi="Bookman Old Style"/>
          <w:color w:val="365F91" w:themeColor="accent1" w:themeShade="BF"/>
          <w:sz w:val="21"/>
          <w:szCs w:val="21"/>
        </w:rPr>
      </w:pPr>
      <w:r>
        <w:rPr>
          <w:rFonts w:ascii="Bookman Old Style" w:hAnsi="Bookman Old Style"/>
          <w:color w:val="365F91" w:themeColor="accent1" w:themeShade="BF"/>
        </w:rPr>
        <w:tab/>
      </w:r>
      <w:r w:rsidR="00F6027A" w:rsidRPr="0014405A">
        <w:rPr>
          <w:rFonts w:ascii="Bookman Old Style" w:hAnsi="Bookman Old Style"/>
          <w:color w:val="365F91" w:themeColor="accent1" w:themeShade="BF"/>
        </w:rPr>
        <w:t>Nancy</w:t>
      </w:r>
      <w:r w:rsidR="0067603D" w:rsidRPr="0014405A">
        <w:rPr>
          <w:rFonts w:ascii="Bookman Old Style" w:hAnsi="Bookman Old Style"/>
          <w:color w:val="365F91" w:themeColor="accent1" w:themeShade="BF"/>
          <w:spacing w:val="31"/>
        </w:rPr>
        <w:t xml:space="preserve"> </w:t>
      </w:r>
      <w:r w:rsidR="00F6027A" w:rsidRPr="0014405A">
        <w:rPr>
          <w:rFonts w:ascii="Bookman Old Style" w:hAnsi="Bookman Old Style"/>
          <w:color w:val="365F91" w:themeColor="accent1" w:themeShade="BF"/>
        </w:rPr>
        <w:t>Mullarkey,</w:t>
      </w:r>
      <w:r w:rsidR="0067603D" w:rsidRPr="0014405A">
        <w:rPr>
          <w:rFonts w:ascii="Bookman Old Style" w:hAnsi="Bookman Old Style"/>
          <w:color w:val="365F91" w:themeColor="accent1" w:themeShade="BF"/>
          <w:spacing w:val="45"/>
        </w:rPr>
        <w:t xml:space="preserve"> </w:t>
      </w:r>
      <w:r w:rsidR="00F6027A" w:rsidRPr="0014405A">
        <w:rPr>
          <w:rFonts w:ascii="Bookman Old Style" w:hAnsi="Bookman Old Style"/>
          <w:color w:val="365F91" w:themeColor="accent1" w:themeShade="BF"/>
        </w:rPr>
        <w:t>CRS</w:t>
      </w:r>
      <w:r w:rsidR="00F6027A" w:rsidRPr="0014405A">
        <w:rPr>
          <w:rFonts w:ascii="Bookman Old Style" w:hAnsi="Bookman Old Style"/>
          <w:color w:val="365F91" w:themeColor="accent1" w:themeShade="BF"/>
          <w:spacing w:val="7"/>
        </w:rPr>
        <w:t xml:space="preserve"> </w:t>
      </w:r>
      <w:r w:rsidR="0067603D" w:rsidRPr="0014405A">
        <w:rPr>
          <w:rFonts w:ascii="Bookman Old Style" w:hAnsi="Bookman Old Style"/>
          <w:color w:val="365F91" w:themeColor="accent1" w:themeShade="BF"/>
          <w:spacing w:val="7"/>
        </w:rPr>
        <w:t xml:space="preserve">Reclaim Campaign </w:t>
      </w:r>
      <w:r w:rsidR="0067603D" w:rsidRPr="0014405A">
        <w:rPr>
          <w:rFonts w:ascii="Bookman Old Style" w:hAnsi="Bookman Old Style"/>
          <w:color w:val="365F91" w:themeColor="accent1" w:themeShade="BF"/>
        </w:rPr>
        <w:t>volunteer</w:t>
      </w:r>
    </w:p>
    <w:p w14:paraId="57E24B36" w14:textId="6DA1F868" w:rsidR="0067603D" w:rsidRPr="004110F1" w:rsidRDefault="00161F1A" w:rsidP="0067603D">
      <w:pPr>
        <w:rPr>
          <w:rFonts w:ascii="Bookman Old Style" w:eastAsia="Times New Roman" w:hAnsi="Bookman Old Style" w:cs="Times New Roman"/>
          <w:color w:val="365F91" w:themeColor="accent1" w:themeShade="BF"/>
          <w:sz w:val="21"/>
          <w:szCs w:val="21"/>
        </w:rPr>
      </w:pPr>
      <w:r>
        <w:rPr>
          <w:rFonts w:ascii="Bookman Old Style" w:eastAsia="Times New Roman" w:hAnsi="Bookman Old Style" w:cs="Times New Roman"/>
          <w:sz w:val="21"/>
          <w:szCs w:val="21"/>
        </w:rPr>
        <w:pict w14:anchorId="6D082C8C">
          <v:rect id="_x0000_i1028" style="width:0;height:1.5pt" o:hralign="center" o:hrstd="t" o:hr="t" fillcolor="#a0a0a0" stroked="f"/>
        </w:pict>
      </w:r>
    </w:p>
    <w:p w14:paraId="6E852E94" w14:textId="77777777" w:rsidR="009C733E" w:rsidRPr="004110F1" w:rsidRDefault="009C733E" w:rsidP="004110F1">
      <w:pPr>
        <w:rPr>
          <w:rFonts w:ascii="Bookman Old Style" w:hAnsi="Bookman Old Style"/>
          <w:sz w:val="21"/>
          <w:szCs w:val="21"/>
        </w:rPr>
      </w:pPr>
    </w:p>
    <w:p w14:paraId="027D04ED" w14:textId="67FF8CAC" w:rsidR="002C3258" w:rsidRPr="004110F1" w:rsidRDefault="002C3258" w:rsidP="004110F1">
      <w:pPr>
        <w:rPr>
          <w:rFonts w:ascii="Bookman Old Style" w:hAnsi="Bookman Old Style"/>
          <w:sz w:val="21"/>
          <w:szCs w:val="21"/>
        </w:rPr>
      </w:pPr>
      <w:r w:rsidRPr="004110F1">
        <w:rPr>
          <w:rFonts w:ascii="Bookman Old Style" w:hAnsi="Bookman Old Style"/>
          <w:sz w:val="21"/>
          <w:szCs w:val="21"/>
        </w:rPr>
        <w:t xml:space="preserve">On July 18, 2013, </w:t>
      </w:r>
      <w:r w:rsidR="009C733E" w:rsidRPr="004110F1">
        <w:rPr>
          <w:rFonts w:ascii="Bookman Old Style" w:hAnsi="Bookman Old Style"/>
          <w:sz w:val="21"/>
          <w:szCs w:val="21"/>
        </w:rPr>
        <w:t>Chicago Appleseed</w:t>
      </w:r>
      <w:r w:rsidR="00D02E07">
        <w:rPr>
          <w:rFonts w:ascii="Bookman Old Style" w:hAnsi="Bookman Old Style"/>
          <w:sz w:val="21"/>
          <w:szCs w:val="21"/>
        </w:rPr>
        <w:t>’</w:t>
      </w:r>
      <w:r w:rsidR="009C733E" w:rsidRPr="004110F1">
        <w:rPr>
          <w:rFonts w:ascii="Bookman Old Style" w:hAnsi="Bookman Old Style"/>
          <w:sz w:val="21"/>
          <w:szCs w:val="21"/>
        </w:rPr>
        <w:t xml:space="preserve">s Executive Director Malcolm </w:t>
      </w:r>
      <w:r w:rsidRPr="004110F1">
        <w:rPr>
          <w:rFonts w:ascii="Bookman Old Style" w:hAnsi="Bookman Old Style"/>
          <w:sz w:val="21"/>
          <w:szCs w:val="21"/>
        </w:rPr>
        <w:t>Rich was honored as one of the American Constitution Society</w:t>
      </w:r>
      <w:r w:rsidR="00D02E07">
        <w:rPr>
          <w:rFonts w:ascii="Bookman Old Style" w:hAnsi="Bookman Old Style"/>
          <w:sz w:val="21"/>
          <w:szCs w:val="21"/>
        </w:rPr>
        <w:t>’</w:t>
      </w:r>
      <w:r w:rsidRPr="004110F1">
        <w:rPr>
          <w:rFonts w:ascii="Bookman Old Style" w:hAnsi="Bookman Old Style"/>
          <w:sz w:val="21"/>
          <w:szCs w:val="21"/>
        </w:rPr>
        <w:t xml:space="preserve">s Legal Legends for his continued </w:t>
      </w:r>
      <w:r w:rsidR="009C733E" w:rsidRPr="004110F1">
        <w:rPr>
          <w:rFonts w:ascii="Bookman Old Style" w:hAnsi="Bookman Old Style"/>
          <w:sz w:val="21"/>
          <w:szCs w:val="21"/>
        </w:rPr>
        <w:t xml:space="preserve">systemic court reform </w:t>
      </w:r>
      <w:r w:rsidRPr="004110F1">
        <w:rPr>
          <w:rFonts w:ascii="Bookman Old Style" w:hAnsi="Bookman Old Style"/>
          <w:sz w:val="21"/>
          <w:szCs w:val="21"/>
        </w:rPr>
        <w:t xml:space="preserve">work </w:t>
      </w:r>
      <w:r w:rsidR="009C733E" w:rsidRPr="004110F1">
        <w:rPr>
          <w:rFonts w:ascii="Bookman Old Style" w:hAnsi="Bookman Old Style"/>
          <w:sz w:val="21"/>
          <w:szCs w:val="21"/>
        </w:rPr>
        <w:t xml:space="preserve">and </w:t>
      </w:r>
      <w:r w:rsidR="0043178E">
        <w:rPr>
          <w:rFonts w:ascii="Bookman Old Style" w:hAnsi="Bookman Old Style"/>
          <w:sz w:val="21"/>
          <w:szCs w:val="21"/>
        </w:rPr>
        <w:t xml:space="preserve">his </w:t>
      </w:r>
      <w:r w:rsidR="009C733E" w:rsidRPr="004110F1">
        <w:rPr>
          <w:rFonts w:ascii="Bookman Old Style" w:hAnsi="Bookman Old Style"/>
          <w:sz w:val="21"/>
          <w:szCs w:val="21"/>
        </w:rPr>
        <w:t xml:space="preserve">efforts </w:t>
      </w:r>
      <w:r w:rsidR="0043178E">
        <w:rPr>
          <w:rFonts w:ascii="Bookman Old Style" w:hAnsi="Bookman Old Style"/>
          <w:sz w:val="21"/>
          <w:szCs w:val="21"/>
        </w:rPr>
        <w:t xml:space="preserve">to make the justice system </w:t>
      </w:r>
      <w:r w:rsidR="000C79FD">
        <w:rPr>
          <w:rFonts w:ascii="Bookman Old Style" w:hAnsi="Bookman Old Style"/>
          <w:sz w:val="21"/>
          <w:szCs w:val="21"/>
        </w:rPr>
        <w:t>fairer</w:t>
      </w:r>
      <w:r w:rsidR="009C733E" w:rsidRPr="004110F1">
        <w:rPr>
          <w:rFonts w:ascii="Bookman Old Style" w:hAnsi="Bookman Old Style"/>
          <w:sz w:val="21"/>
          <w:szCs w:val="21"/>
        </w:rPr>
        <w:t xml:space="preserve"> for everyone</w:t>
      </w:r>
      <w:r w:rsidRPr="004110F1">
        <w:rPr>
          <w:rFonts w:ascii="Bookman Old Style" w:hAnsi="Bookman Old Style"/>
          <w:sz w:val="21"/>
          <w:szCs w:val="21"/>
        </w:rPr>
        <w:t xml:space="preserve">. </w:t>
      </w:r>
    </w:p>
    <w:p w14:paraId="1132ABBA" w14:textId="77777777" w:rsidR="00F6027A" w:rsidRDefault="00F6027A" w:rsidP="00964340">
      <w:pPr>
        <w:rPr>
          <w:rFonts w:ascii="Bookman Old Style" w:hAnsi="Bookman Old Style"/>
          <w:sz w:val="21"/>
          <w:szCs w:val="21"/>
        </w:rPr>
      </w:pPr>
    </w:p>
    <w:p w14:paraId="4CED5D22" w14:textId="77777777" w:rsidR="0043178E" w:rsidRPr="004110F1" w:rsidRDefault="0043178E" w:rsidP="00964340">
      <w:pPr>
        <w:rPr>
          <w:rFonts w:ascii="Bookman Old Style" w:hAnsi="Bookman Old Style"/>
          <w:sz w:val="21"/>
          <w:szCs w:val="21"/>
        </w:rPr>
      </w:pPr>
    </w:p>
    <w:p w14:paraId="5FF2B7D1" w14:textId="77777777" w:rsidR="00A84853" w:rsidRPr="004110F1" w:rsidRDefault="00B447B1" w:rsidP="00376358">
      <w:pPr>
        <w:pStyle w:val="Heading2"/>
        <w:ind w:left="0"/>
        <w:jc w:val="center"/>
        <w:rPr>
          <w:rFonts w:ascii="Bookman Old Style" w:hAnsi="Bookman Old Style"/>
          <w:b w:val="0"/>
          <w:bCs w:val="0"/>
          <w:color w:val="4F6228" w:themeColor="accent3" w:themeShade="80"/>
          <w:sz w:val="21"/>
          <w:szCs w:val="21"/>
        </w:rPr>
      </w:pPr>
      <w:r w:rsidRPr="004110F1">
        <w:rPr>
          <w:rFonts w:ascii="Bookman Old Style" w:hAnsi="Bookman Old Style"/>
          <w:color w:val="4F6228" w:themeColor="accent3" w:themeShade="80"/>
          <w:sz w:val="21"/>
          <w:szCs w:val="21"/>
        </w:rPr>
        <w:t>Family</w:t>
      </w:r>
      <w:r w:rsidRPr="004110F1">
        <w:rPr>
          <w:rFonts w:ascii="Bookman Old Style" w:hAnsi="Bookman Old Style"/>
          <w:color w:val="4F6228" w:themeColor="accent3" w:themeShade="80"/>
          <w:spacing w:val="-11"/>
          <w:sz w:val="21"/>
          <w:szCs w:val="21"/>
        </w:rPr>
        <w:t xml:space="preserve"> </w:t>
      </w:r>
      <w:r w:rsidRPr="004110F1">
        <w:rPr>
          <w:rFonts w:ascii="Bookman Old Style" w:hAnsi="Bookman Old Style"/>
          <w:color w:val="4F6228" w:themeColor="accent3" w:themeShade="80"/>
          <w:sz w:val="21"/>
          <w:szCs w:val="21"/>
        </w:rPr>
        <w:t>Law</w:t>
      </w:r>
    </w:p>
    <w:p w14:paraId="7D82B513" w14:textId="77777777" w:rsidR="00A84853" w:rsidRPr="004110F1" w:rsidRDefault="00A84853" w:rsidP="00376358">
      <w:pPr>
        <w:rPr>
          <w:rFonts w:ascii="Bookman Old Style" w:eastAsia="Times New Roman" w:hAnsi="Bookman Old Style" w:cs="Times New Roman"/>
          <w:b/>
          <w:bCs/>
          <w:sz w:val="21"/>
          <w:szCs w:val="21"/>
        </w:rPr>
      </w:pPr>
    </w:p>
    <w:p w14:paraId="75825406" w14:textId="7561B38B" w:rsidR="00A84853" w:rsidRPr="0043178E" w:rsidRDefault="0030324E" w:rsidP="00376358">
      <w:pPr>
        <w:pStyle w:val="BodyText"/>
        <w:ind w:left="0"/>
        <w:rPr>
          <w:rFonts w:ascii="Bookman Old Style" w:hAnsi="Bookman Old Style"/>
          <w:sz w:val="21"/>
          <w:szCs w:val="21"/>
        </w:rPr>
      </w:pPr>
      <w:r w:rsidRPr="0043178E">
        <w:rPr>
          <w:rFonts w:ascii="Bookman Old Style" w:hAnsi="Bookman Old Style"/>
          <w:color w:val="262626"/>
          <w:sz w:val="21"/>
          <w:szCs w:val="21"/>
        </w:rPr>
        <w:t>The Collaboration</w:t>
      </w:r>
      <w:r w:rsidR="00D02E07">
        <w:rPr>
          <w:rFonts w:ascii="Bookman Old Style" w:hAnsi="Bookman Old Style"/>
          <w:color w:val="262626"/>
          <w:sz w:val="21"/>
          <w:szCs w:val="21"/>
        </w:rPr>
        <w:t>’</w:t>
      </w:r>
      <w:r w:rsidRPr="0043178E">
        <w:rPr>
          <w:rFonts w:ascii="Bookman Old Style" w:hAnsi="Bookman Old Style"/>
          <w:color w:val="262626"/>
          <w:sz w:val="21"/>
          <w:szCs w:val="21"/>
        </w:rPr>
        <w:t xml:space="preserve">s </w:t>
      </w:r>
      <w:r w:rsidR="00B447B1" w:rsidRPr="0043178E">
        <w:rPr>
          <w:rFonts w:ascii="Bookman Old Style" w:hAnsi="Bookman Old Style"/>
          <w:color w:val="262626"/>
          <w:sz w:val="21"/>
          <w:szCs w:val="21"/>
        </w:rPr>
        <w:t>work in the Domestic Relations court is designed to improve</w:t>
      </w:r>
      <w:r w:rsidR="0043178E" w:rsidRPr="0043178E">
        <w:rPr>
          <w:rFonts w:ascii="Bookman Old Style" w:hAnsi="Bookman Old Style"/>
          <w:color w:val="262626"/>
          <w:sz w:val="21"/>
          <w:szCs w:val="21"/>
        </w:rPr>
        <w:t xml:space="preserve"> </w:t>
      </w:r>
      <w:r w:rsidR="00B447B1" w:rsidRPr="0043178E">
        <w:rPr>
          <w:rFonts w:ascii="Bookman Old Style" w:hAnsi="Bookman Old Style"/>
          <w:color w:val="262626"/>
          <w:sz w:val="21"/>
          <w:szCs w:val="21"/>
        </w:rPr>
        <w:t>outcomes, particularly for pro se litigants and their children. Through evidence-based research, outreach to parents on the intricacies of the court process</w:t>
      </w:r>
      <w:r w:rsidR="00CB57BB" w:rsidRPr="0043178E">
        <w:rPr>
          <w:rFonts w:ascii="Bookman Old Style" w:hAnsi="Bookman Old Style"/>
          <w:color w:val="262626"/>
          <w:sz w:val="21"/>
          <w:szCs w:val="21"/>
        </w:rPr>
        <w:t>,</w:t>
      </w:r>
      <w:r w:rsidR="00B447B1" w:rsidRPr="0043178E">
        <w:rPr>
          <w:rFonts w:ascii="Bookman Old Style" w:hAnsi="Bookman Old Style"/>
          <w:color w:val="262626"/>
          <w:sz w:val="21"/>
          <w:szCs w:val="21"/>
        </w:rPr>
        <w:t xml:space="preserve"> and</w:t>
      </w:r>
      <w:r w:rsidR="00CB57BB" w:rsidRPr="0043178E">
        <w:rPr>
          <w:rFonts w:ascii="Bookman Old Style" w:hAnsi="Bookman Old Style"/>
          <w:color w:val="262626"/>
          <w:sz w:val="21"/>
          <w:szCs w:val="21"/>
        </w:rPr>
        <w:t xml:space="preserve"> </w:t>
      </w:r>
      <w:r w:rsidR="00B447B1" w:rsidRPr="0043178E">
        <w:rPr>
          <w:rFonts w:ascii="Bookman Old Style" w:hAnsi="Bookman Old Style"/>
          <w:color w:val="262626"/>
          <w:sz w:val="21"/>
          <w:szCs w:val="21"/>
        </w:rPr>
        <w:t xml:space="preserve">efforts to connect families in need with essential services, </w:t>
      </w:r>
      <w:r w:rsidR="00CB57BB" w:rsidRPr="0043178E">
        <w:rPr>
          <w:rFonts w:ascii="Bookman Old Style" w:hAnsi="Bookman Old Style"/>
          <w:color w:val="262626"/>
          <w:sz w:val="21"/>
          <w:szCs w:val="21"/>
        </w:rPr>
        <w:t>the Collaboration w</w:t>
      </w:r>
      <w:r w:rsidR="00B447B1" w:rsidRPr="0043178E">
        <w:rPr>
          <w:rFonts w:ascii="Bookman Old Style" w:hAnsi="Bookman Old Style"/>
          <w:color w:val="262626"/>
          <w:sz w:val="21"/>
          <w:szCs w:val="21"/>
        </w:rPr>
        <w:t>orks to make impactful</w:t>
      </w:r>
      <w:r w:rsidR="00CB57BB" w:rsidRPr="0043178E">
        <w:rPr>
          <w:rFonts w:ascii="Bookman Old Style" w:hAnsi="Bookman Old Style"/>
          <w:color w:val="262626"/>
          <w:sz w:val="21"/>
          <w:szCs w:val="21"/>
        </w:rPr>
        <w:t xml:space="preserve"> </w:t>
      </w:r>
      <w:r w:rsidR="00B447B1" w:rsidRPr="0043178E">
        <w:rPr>
          <w:rFonts w:ascii="Bookman Old Style" w:hAnsi="Bookman Old Style"/>
          <w:color w:val="262626"/>
          <w:sz w:val="21"/>
          <w:szCs w:val="21"/>
        </w:rPr>
        <w:t>reform to the courts.</w:t>
      </w:r>
      <w:r w:rsidR="0043178E">
        <w:rPr>
          <w:rFonts w:ascii="Bookman Old Style" w:hAnsi="Bookman Old Style"/>
          <w:sz w:val="21"/>
          <w:szCs w:val="21"/>
        </w:rPr>
        <w:t xml:space="preserve"> </w:t>
      </w:r>
      <w:r w:rsidR="00B447B1" w:rsidRPr="0043178E">
        <w:rPr>
          <w:rFonts w:ascii="Bookman Old Style" w:hAnsi="Bookman Old Style"/>
          <w:color w:val="262626"/>
          <w:sz w:val="21"/>
          <w:szCs w:val="21"/>
        </w:rPr>
        <w:t xml:space="preserve">Most recently, </w:t>
      </w:r>
      <w:r w:rsidR="0043178E">
        <w:rPr>
          <w:rFonts w:ascii="Bookman Old Style" w:hAnsi="Bookman Old Style"/>
          <w:color w:val="262626"/>
          <w:sz w:val="21"/>
          <w:szCs w:val="21"/>
        </w:rPr>
        <w:t>t</w:t>
      </w:r>
      <w:r w:rsidR="0043178E" w:rsidRPr="0043178E">
        <w:rPr>
          <w:rFonts w:ascii="Bookman Old Style" w:hAnsi="Bookman Old Style"/>
          <w:color w:val="262626"/>
          <w:sz w:val="21"/>
          <w:szCs w:val="21"/>
        </w:rPr>
        <w:t>he Collaboration has been working to improve the ch</w:t>
      </w:r>
      <w:r w:rsidR="0043178E">
        <w:rPr>
          <w:rFonts w:ascii="Bookman Old Style" w:hAnsi="Bookman Old Style"/>
          <w:color w:val="262626"/>
          <w:sz w:val="21"/>
          <w:szCs w:val="21"/>
        </w:rPr>
        <w:t xml:space="preserve">ild support adjudication system. Specifically, </w:t>
      </w:r>
      <w:r w:rsidR="00B447B1" w:rsidRPr="0043178E">
        <w:rPr>
          <w:rFonts w:ascii="Bookman Old Style" w:hAnsi="Bookman Old Style"/>
          <w:color w:val="262626"/>
          <w:sz w:val="21"/>
          <w:szCs w:val="21"/>
        </w:rPr>
        <w:t>we undertook a re-assessment of Cook County</w:t>
      </w:r>
      <w:r w:rsidR="00D02E07">
        <w:rPr>
          <w:rFonts w:ascii="Bookman Old Style" w:hAnsi="Bookman Old Style"/>
          <w:color w:val="262626"/>
          <w:sz w:val="21"/>
          <w:szCs w:val="21"/>
        </w:rPr>
        <w:t>’</w:t>
      </w:r>
      <w:r w:rsidR="009C733E" w:rsidRPr="0043178E">
        <w:rPr>
          <w:rFonts w:ascii="Bookman Old Style" w:hAnsi="Bookman Old Style"/>
          <w:color w:val="262626"/>
          <w:sz w:val="21"/>
          <w:szCs w:val="21"/>
        </w:rPr>
        <w:t>s</w:t>
      </w:r>
      <w:r w:rsidR="00B447B1" w:rsidRPr="0043178E">
        <w:rPr>
          <w:rFonts w:ascii="Bookman Old Style" w:hAnsi="Bookman Old Style"/>
          <w:color w:val="262626"/>
          <w:sz w:val="21"/>
          <w:szCs w:val="21"/>
        </w:rPr>
        <w:t xml:space="preserve"> bifurcated child support courts.</w:t>
      </w:r>
    </w:p>
    <w:p w14:paraId="23DE6A16" w14:textId="77777777" w:rsidR="00A84853" w:rsidRPr="0043178E" w:rsidRDefault="00A84853" w:rsidP="00376358">
      <w:pPr>
        <w:jc w:val="both"/>
        <w:rPr>
          <w:rFonts w:ascii="Bookman Old Style" w:eastAsia="Times New Roman" w:hAnsi="Bookman Old Style" w:cs="Times New Roman"/>
          <w:sz w:val="21"/>
          <w:szCs w:val="21"/>
        </w:rPr>
      </w:pPr>
    </w:p>
    <w:p w14:paraId="269883DE" w14:textId="3A8900AB" w:rsidR="0030324E" w:rsidRPr="0043178E" w:rsidRDefault="00B447B1" w:rsidP="00376358">
      <w:pPr>
        <w:pStyle w:val="BodyText"/>
        <w:ind w:left="0"/>
        <w:rPr>
          <w:rFonts w:ascii="Bookman Old Style" w:hAnsi="Bookman Old Style"/>
          <w:color w:val="262626"/>
          <w:sz w:val="21"/>
          <w:szCs w:val="21"/>
        </w:rPr>
      </w:pPr>
      <w:r w:rsidRPr="0043178E">
        <w:rPr>
          <w:rFonts w:ascii="Bookman Old Style" w:hAnsi="Bookman Old Style"/>
          <w:color w:val="262626"/>
          <w:sz w:val="21"/>
          <w:szCs w:val="21"/>
        </w:rPr>
        <w:t>In 2013, with</w:t>
      </w:r>
      <w:r w:rsidR="009C733E" w:rsidRPr="0043178E">
        <w:rPr>
          <w:rFonts w:ascii="Bookman Old Style" w:hAnsi="Bookman Old Style"/>
          <w:color w:val="262626"/>
          <w:sz w:val="21"/>
          <w:szCs w:val="21"/>
        </w:rPr>
        <w:t xml:space="preserve"> pro bono</w:t>
      </w:r>
      <w:r w:rsidRPr="0043178E">
        <w:rPr>
          <w:rFonts w:ascii="Bookman Old Style" w:hAnsi="Bookman Old Style"/>
          <w:color w:val="262626"/>
          <w:sz w:val="21"/>
          <w:szCs w:val="21"/>
        </w:rPr>
        <w:t xml:space="preserve"> </w:t>
      </w:r>
      <w:r w:rsidR="009C733E" w:rsidRPr="0043178E">
        <w:rPr>
          <w:rFonts w:ascii="Bookman Old Style" w:hAnsi="Bookman Old Style"/>
          <w:color w:val="262626"/>
          <w:sz w:val="21"/>
          <w:szCs w:val="21"/>
        </w:rPr>
        <w:t>assistance</w:t>
      </w:r>
      <w:r w:rsidRPr="0043178E">
        <w:rPr>
          <w:rFonts w:ascii="Bookman Old Style" w:hAnsi="Bookman Old Style"/>
          <w:color w:val="262626"/>
          <w:sz w:val="21"/>
          <w:szCs w:val="21"/>
        </w:rPr>
        <w:t xml:space="preserve">, Chicago Appleseed embarked on an evaluation of the Domestic Relations Division, which houses a </w:t>
      </w:r>
      <w:r w:rsidR="009C733E" w:rsidRPr="0043178E">
        <w:rPr>
          <w:rFonts w:ascii="Bookman Old Style" w:hAnsi="Bookman Old Style"/>
          <w:color w:val="262626"/>
          <w:sz w:val="21"/>
          <w:szCs w:val="21"/>
        </w:rPr>
        <w:t>D</w:t>
      </w:r>
      <w:r w:rsidRPr="0043178E">
        <w:rPr>
          <w:rFonts w:ascii="Bookman Old Style" w:hAnsi="Bookman Old Style"/>
          <w:color w:val="262626"/>
          <w:sz w:val="21"/>
          <w:szCs w:val="21"/>
        </w:rPr>
        <w:t xml:space="preserve">ivorce </w:t>
      </w:r>
      <w:r w:rsidR="009C733E" w:rsidRPr="0043178E">
        <w:rPr>
          <w:rFonts w:ascii="Bookman Old Style" w:hAnsi="Bookman Old Style"/>
          <w:color w:val="262626"/>
          <w:sz w:val="21"/>
          <w:szCs w:val="21"/>
        </w:rPr>
        <w:t>C</w:t>
      </w:r>
      <w:r w:rsidRPr="0043178E">
        <w:rPr>
          <w:rFonts w:ascii="Bookman Old Style" w:hAnsi="Bookman Old Style"/>
          <w:color w:val="262626"/>
          <w:sz w:val="21"/>
          <w:szCs w:val="21"/>
        </w:rPr>
        <w:t xml:space="preserve">ourt for child support matters involving martial children and a </w:t>
      </w:r>
      <w:r w:rsidR="009C733E" w:rsidRPr="0043178E">
        <w:rPr>
          <w:rFonts w:ascii="Bookman Old Style" w:hAnsi="Bookman Old Style"/>
          <w:color w:val="3B3B3B"/>
          <w:sz w:val="21"/>
          <w:szCs w:val="21"/>
        </w:rPr>
        <w:t>P</w:t>
      </w:r>
      <w:r w:rsidRPr="0043178E">
        <w:rPr>
          <w:rFonts w:ascii="Bookman Old Style" w:hAnsi="Bookman Old Style"/>
          <w:color w:val="3B3B3B"/>
          <w:sz w:val="21"/>
          <w:szCs w:val="21"/>
        </w:rPr>
        <w:t xml:space="preserve">arentage </w:t>
      </w:r>
      <w:r w:rsidR="009C733E" w:rsidRPr="0043178E">
        <w:rPr>
          <w:rFonts w:ascii="Bookman Old Style" w:hAnsi="Bookman Old Style"/>
          <w:color w:val="262626"/>
          <w:sz w:val="21"/>
          <w:szCs w:val="21"/>
        </w:rPr>
        <w:t>C</w:t>
      </w:r>
      <w:r w:rsidRPr="0043178E">
        <w:rPr>
          <w:rFonts w:ascii="Bookman Old Style" w:hAnsi="Bookman Old Style"/>
          <w:color w:val="262626"/>
          <w:sz w:val="21"/>
          <w:szCs w:val="21"/>
        </w:rPr>
        <w:t xml:space="preserve">ourt for </w:t>
      </w:r>
      <w:r w:rsidR="009C733E" w:rsidRPr="0043178E">
        <w:rPr>
          <w:rFonts w:ascii="Bookman Old Style" w:hAnsi="Bookman Old Style"/>
          <w:color w:val="262626"/>
          <w:sz w:val="21"/>
          <w:szCs w:val="21"/>
        </w:rPr>
        <w:t xml:space="preserve">child </w:t>
      </w:r>
      <w:r w:rsidRPr="0043178E">
        <w:rPr>
          <w:rFonts w:ascii="Bookman Old Style" w:hAnsi="Bookman Old Style"/>
          <w:color w:val="262626"/>
          <w:sz w:val="21"/>
          <w:szCs w:val="21"/>
        </w:rPr>
        <w:t xml:space="preserve">support matters involving nonmarital children. We presented the final report, </w:t>
      </w:r>
      <w:r w:rsidRPr="0043178E">
        <w:rPr>
          <w:rFonts w:ascii="Bookman Old Style" w:hAnsi="Bookman Old Style"/>
          <w:i/>
          <w:color w:val="262626"/>
          <w:sz w:val="21"/>
          <w:szCs w:val="21"/>
        </w:rPr>
        <w:t>Constitutionality Analysis of</w:t>
      </w:r>
      <w:r w:rsidR="001B0EF6" w:rsidRPr="0043178E">
        <w:rPr>
          <w:rFonts w:ascii="Bookman Old Style" w:hAnsi="Bookman Old Style"/>
          <w:i/>
          <w:color w:val="262626"/>
          <w:sz w:val="21"/>
          <w:szCs w:val="21"/>
        </w:rPr>
        <w:t xml:space="preserve"> </w:t>
      </w:r>
      <w:r w:rsidRPr="0043178E">
        <w:rPr>
          <w:rFonts w:ascii="Bookman Old Style" w:hAnsi="Bookman Old Style"/>
          <w:i/>
          <w:color w:val="262626"/>
          <w:sz w:val="21"/>
          <w:szCs w:val="21"/>
        </w:rPr>
        <w:t>Cook County Parentage Court (</w:t>
      </w:r>
      <w:r w:rsidRPr="0043178E">
        <w:rPr>
          <w:rFonts w:ascii="Bookman Old Style" w:hAnsi="Bookman Old Style"/>
          <w:color w:val="262626"/>
          <w:sz w:val="21"/>
          <w:szCs w:val="21"/>
        </w:rPr>
        <w:t>Constitutionality Report</w:t>
      </w:r>
      <w:r w:rsidR="001B0EF6" w:rsidRPr="0043178E">
        <w:rPr>
          <w:rFonts w:ascii="Bookman Old Style" w:hAnsi="Bookman Old Style"/>
          <w:i/>
          <w:color w:val="262626"/>
          <w:sz w:val="21"/>
          <w:szCs w:val="21"/>
        </w:rPr>
        <w:t>)</w:t>
      </w:r>
      <w:r w:rsidRPr="0043178E">
        <w:rPr>
          <w:rFonts w:ascii="Bookman Old Style" w:hAnsi="Bookman Old Style"/>
          <w:i/>
          <w:color w:val="262626"/>
          <w:sz w:val="21"/>
          <w:szCs w:val="21"/>
        </w:rPr>
        <w:t xml:space="preserve">, </w:t>
      </w:r>
      <w:r w:rsidRPr="0043178E">
        <w:rPr>
          <w:rFonts w:ascii="Bookman Old Style" w:hAnsi="Bookman Old Style"/>
          <w:color w:val="262626"/>
          <w:sz w:val="21"/>
          <w:szCs w:val="21"/>
        </w:rPr>
        <w:t>in December 2013</w:t>
      </w:r>
      <w:r w:rsidR="009C733E" w:rsidRPr="0043178E">
        <w:rPr>
          <w:rFonts w:ascii="Bookman Old Style" w:hAnsi="Bookman Old Style"/>
          <w:color w:val="262626"/>
          <w:sz w:val="21"/>
          <w:szCs w:val="21"/>
        </w:rPr>
        <w:t>,</w:t>
      </w:r>
      <w:r w:rsidRPr="0043178E">
        <w:rPr>
          <w:rFonts w:ascii="Bookman Old Style" w:hAnsi="Bookman Old Style"/>
          <w:color w:val="262626"/>
          <w:sz w:val="21"/>
          <w:szCs w:val="21"/>
        </w:rPr>
        <w:t xml:space="preserve"> to the Domestic Relations Task Force</w:t>
      </w:r>
      <w:r w:rsidR="009C733E" w:rsidRPr="0043178E">
        <w:rPr>
          <w:rFonts w:ascii="Bookman Old Style" w:hAnsi="Bookman Old Style"/>
          <w:color w:val="262626"/>
          <w:sz w:val="21"/>
          <w:szCs w:val="21"/>
        </w:rPr>
        <w:t>. The Task Force</w:t>
      </w:r>
      <w:r w:rsidR="001B0EF6" w:rsidRPr="0043178E">
        <w:rPr>
          <w:rFonts w:ascii="Bookman Old Style" w:hAnsi="Bookman Old Style"/>
          <w:color w:val="262626"/>
          <w:sz w:val="21"/>
          <w:szCs w:val="21"/>
        </w:rPr>
        <w:t>, including representatives from the Collaboration,</w:t>
      </w:r>
      <w:r w:rsidR="009C733E" w:rsidRPr="0043178E">
        <w:rPr>
          <w:rFonts w:ascii="Bookman Old Style" w:hAnsi="Bookman Old Style"/>
          <w:color w:val="262626"/>
          <w:sz w:val="21"/>
          <w:szCs w:val="21"/>
        </w:rPr>
        <w:t xml:space="preserve"> was </w:t>
      </w:r>
      <w:r w:rsidRPr="0043178E">
        <w:rPr>
          <w:rFonts w:ascii="Bookman Old Style" w:hAnsi="Bookman Old Style"/>
          <w:color w:val="262626"/>
          <w:sz w:val="21"/>
          <w:szCs w:val="21"/>
        </w:rPr>
        <w:t xml:space="preserve">convened by Presiding Judge </w:t>
      </w:r>
      <w:r w:rsidR="0019507B" w:rsidRPr="0043178E">
        <w:rPr>
          <w:rFonts w:ascii="Bookman Old Style" w:hAnsi="Bookman Old Style"/>
          <w:color w:val="262626"/>
          <w:sz w:val="21"/>
          <w:szCs w:val="21"/>
        </w:rPr>
        <w:t xml:space="preserve">Grace </w:t>
      </w:r>
      <w:r w:rsidRPr="0043178E">
        <w:rPr>
          <w:rFonts w:ascii="Bookman Old Style" w:hAnsi="Bookman Old Style"/>
          <w:color w:val="262626"/>
          <w:sz w:val="21"/>
          <w:szCs w:val="21"/>
        </w:rPr>
        <w:t>Dick</w:t>
      </w:r>
      <w:r w:rsidR="00CB57BB" w:rsidRPr="0043178E">
        <w:rPr>
          <w:rFonts w:ascii="Bookman Old Style" w:hAnsi="Bookman Old Style"/>
          <w:color w:val="262626"/>
          <w:sz w:val="21"/>
          <w:szCs w:val="21"/>
        </w:rPr>
        <w:t>l</w:t>
      </w:r>
      <w:r w:rsidRPr="0043178E">
        <w:rPr>
          <w:rFonts w:ascii="Bookman Old Style" w:hAnsi="Bookman Old Style"/>
          <w:color w:val="262626"/>
          <w:sz w:val="21"/>
          <w:szCs w:val="21"/>
        </w:rPr>
        <w:t xml:space="preserve">er to examine </w:t>
      </w:r>
      <w:r w:rsidR="009C733E" w:rsidRPr="0043178E">
        <w:rPr>
          <w:rFonts w:ascii="Bookman Old Style" w:hAnsi="Bookman Old Style"/>
          <w:color w:val="262626"/>
          <w:sz w:val="21"/>
          <w:szCs w:val="21"/>
        </w:rPr>
        <w:t xml:space="preserve">the court </w:t>
      </w:r>
      <w:r w:rsidRPr="0043178E">
        <w:rPr>
          <w:rFonts w:ascii="Bookman Old Style" w:hAnsi="Bookman Old Style"/>
          <w:color w:val="262626"/>
          <w:sz w:val="21"/>
          <w:szCs w:val="21"/>
        </w:rPr>
        <w:t xml:space="preserve">conditions litigants and attorneys </w:t>
      </w:r>
      <w:r w:rsidR="009C733E" w:rsidRPr="0043178E">
        <w:rPr>
          <w:rFonts w:ascii="Bookman Old Style" w:hAnsi="Bookman Old Style"/>
          <w:color w:val="262626"/>
          <w:sz w:val="21"/>
          <w:szCs w:val="21"/>
        </w:rPr>
        <w:t xml:space="preserve">experience </w:t>
      </w:r>
      <w:r w:rsidRPr="0043178E">
        <w:rPr>
          <w:rFonts w:ascii="Bookman Old Style" w:hAnsi="Bookman Old Style"/>
          <w:color w:val="262626"/>
          <w:sz w:val="21"/>
          <w:szCs w:val="21"/>
        </w:rPr>
        <w:t xml:space="preserve">in Parentage Court. </w:t>
      </w:r>
    </w:p>
    <w:p w14:paraId="4407A621" w14:textId="77777777" w:rsidR="00A84853" w:rsidRPr="0043178E" w:rsidRDefault="00A84853" w:rsidP="00376358">
      <w:pPr>
        <w:jc w:val="both"/>
        <w:rPr>
          <w:rFonts w:ascii="Bookman Old Style" w:eastAsia="Times New Roman" w:hAnsi="Bookman Old Style" w:cs="Times New Roman"/>
          <w:sz w:val="21"/>
          <w:szCs w:val="21"/>
        </w:rPr>
      </w:pPr>
    </w:p>
    <w:p w14:paraId="747D0897" w14:textId="5133F177" w:rsidR="00A84853" w:rsidRPr="0043178E" w:rsidRDefault="00B447B1" w:rsidP="00376358">
      <w:pPr>
        <w:pStyle w:val="BodyText"/>
        <w:ind w:left="0"/>
        <w:rPr>
          <w:rFonts w:ascii="Bookman Old Style" w:hAnsi="Bookman Old Style"/>
          <w:sz w:val="21"/>
          <w:szCs w:val="21"/>
        </w:rPr>
      </w:pPr>
      <w:r w:rsidRPr="0043178E">
        <w:rPr>
          <w:rFonts w:ascii="Bookman Old Style" w:hAnsi="Bookman Old Style"/>
          <w:color w:val="262626"/>
          <w:sz w:val="21"/>
          <w:szCs w:val="21"/>
        </w:rPr>
        <w:t xml:space="preserve">The </w:t>
      </w:r>
      <w:r w:rsidR="0019507B" w:rsidRPr="0043178E">
        <w:rPr>
          <w:rFonts w:ascii="Bookman Old Style" w:hAnsi="Bookman Old Style"/>
          <w:color w:val="262626"/>
          <w:sz w:val="21"/>
          <w:szCs w:val="21"/>
        </w:rPr>
        <w:t xml:space="preserve">Constitutionality </w:t>
      </w:r>
      <w:r w:rsidRPr="0043178E">
        <w:rPr>
          <w:rFonts w:ascii="Bookman Old Style" w:hAnsi="Bookman Old Style"/>
          <w:color w:val="262626"/>
          <w:sz w:val="21"/>
          <w:szCs w:val="21"/>
        </w:rPr>
        <w:t>Report concluded that, despite many improvements over the last 20 years, the Domestic Relations Division remains a court on the brink of</w:t>
      </w:r>
      <w:r w:rsidR="005A2894" w:rsidRPr="0043178E">
        <w:rPr>
          <w:rFonts w:ascii="Bookman Old Style" w:hAnsi="Bookman Old Style"/>
          <w:color w:val="262626"/>
          <w:sz w:val="21"/>
          <w:szCs w:val="21"/>
        </w:rPr>
        <w:t xml:space="preserve"> co</w:t>
      </w:r>
      <w:r w:rsidRPr="0043178E">
        <w:rPr>
          <w:rFonts w:ascii="Bookman Old Style" w:hAnsi="Bookman Old Style"/>
          <w:color w:val="262626"/>
          <w:sz w:val="21"/>
          <w:szCs w:val="21"/>
        </w:rPr>
        <w:t xml:space="preserve">nstitutional inequity. </w:t>
      </w:r>
      <w:r w:rsidR="008A40D0">
        <w:rPr>
          <w:rFonts w:ascii="Bookman Old Style" w:hAnsi="Bookman Old Style"/>
          <w:color w:val="262626"/>
          <w:sz w:val="21"/>
          <w:szCs w:val="21"/>
        </w:rPr>
        <w:t xml:space="preserve">Further, we were </w:t>
      </w:r>
      <w:r w:rsidR="0019507B" w:rsidRPr="0043178E">
        <w:rPr>
          <w:rFonts w:ascii="Bookman Old Style" w:hAnsi="Bookman Old Style"/>
          <w:color w:val="262626"/>
          <w:sz w:val="21"/>
          <w:szCs w:val="21"/>
        </w:rPr>
        <w:t xml:space="preserve">in agreement with </w:t>
      </w:r>
      <w:r w:rsidRPr="0043178E">
        <w:rPr>
          <w:rFonts w:ascii="Bookman Old Style" w:hAnsi="Bookman Old Style"/>
          <w:color w:val="262626"/>
          <w:sz w:val="21"/>
          <w:szCs w:val="21"/>
        </w:rPr>
        <w:t>practitioners</w:t>
      </w:r>
      <w:r w:rsidR="008A40D0">
        <w:rPr>
          <w:rFonts w:ascii="Bookman Old Style" w:hAnsi="Bookman Old Style"/>
          <w:color w:val="262626"/>
          <w:sz w:val="21"/>
          <w:szCs w:val="21"/>
        </w:rPr>
        <w:t xml:space="preserve"> and made two key determinations: </w:t>
      </w:r>
      <w:r w:rsidR="0019507B" w:rsidRPr="0043178E">
        <w:rPr>
          <w:rFonts w:ascii="Bookman Old Style" w:hAnsi="Bookman Old Style"/>
          <w:color w:val="262626"/>
          <w:sz w:val="21"/>
          <w:szCs w:val="21"/>
        </w:rPr>
        <w:t xml:space="preserve">that a unified Domestic Relations Court would better serve </w:t>
      </w:r>
      <w:r w:rsidRPr="0043178E">
        <w:rPr>
          <w:rFonts w:ascii="Bookman Old Style" w:hAnsi="Bookman Old Style"/>
          <w:color w:val="262626"/>
          <w:sz w:val="21"/>
          <w:szCs w:val="21"/>
        </w:rPr>
        <w:t xml:space="preserve">families and that </w:t>
      </w:r>
      <w:r w:rsidR="0019507B" w:rsidRPr="0043178E">
        <w:rPr>
          <w:rFonts w:ascii="Bookman Old Style" w:hAnsi="Bookman Old Style"/>
          <w:color w:val="262626"/>
          <w:sz w:val="21"/>
          <w:szCs w:val="21"/>
        </w:rPr>
        <w:t xml:space="preserve">litigants </w:t>
      </w:r>
      <w:r w:rsidRPr="0043178E">
        <w:rPr>
          <w:rFonts w:ascii="Bookman Old Style" w:hAnsi="Bookman Old Style"/>
          <w:color w:val="262626"/>
          <w:sz w:val="21"/>
          <w:szCs w:val="21"/>
        </w:rPr>
        <w:t xml:space="preserve">would </w:t>
      </w:r>
      <w:r w:rsidR="0019507B" w:rsidRPr="0043178E">
        <w:rPr>
          <w:rFonts w:ascii="Bookman Old Style" w:hAnsi="Bookman Old Style"/>
          <w:color w:val="262626"/>
          <w:sz w:val="21"/>
          <w:szCs w:val="21"/>
        </w:rPr>
        <w:t xml:space="preserve">be </w:t>
      </w:r>
      <w:r w:rsidRPr="0043178E">
        <w:rPr>
          <w:rFonts w:ascii="Bookman Old Style" w:hAnsi="Bookman Old Style"/>
          <w:color w:val="262626"/>
          <w:sz w:val="21"/>
          <w:szCs w:val="21"/>
        </w:rPr>
        <w:t>dramatically inconvenience</w:t>
      </w:r>
      <w:r w:rsidR="0019507B" w:rsidRPr="0043178E">
        <w:rPr>
          <w:rFonts w:ascii="Bookman Old Style" w:hAnsi="Bookman Old Style"/>
          <w:color w:val="262626"/>
          <w:sz w:val="21"/>
          <w:szCs w:val="21"/>
        </w:rPr>
        <w:t xml:space="preserve">d if </w:t>
      </w:r>
      <w:r w:rsidR="008A40D0">
        <w:rPr>
          <w:rFonts w:ascii="Bookman Old Style" w:hAnsi="Bookman Old Style"/>
          <w:color w:val="262626"/>
          <w:sz w:val="21"/>
          <w:szCs w:val="21"/>
        </w:rPr>
        <w:t xml:space="preserve">the </w:t>
      </w:r>
      <w:r w:rsidR="0019507B" w:rsidRPr="0043178E">
        <w:rPr>
          <w:rFonts w:ascii="Bookman Old Style" w:hAnsi="Bookman Old Style"/>
          <w:color w:val="262626"/>
          <w:sz w:val="21"/>
          <w:szCs w:val="21"/>
        </w:rPr>
        <w:t>courthouse</w:t>
      </w:r>
      <w:r w:rsidR="00D02E07">
        <w:rPr>
          <w:rFonts w:ascii="Bookman Old Style" w:hAnsi="Bookman Old Style"/>
          <w:color w:val="3F3F3F"/>
          <w:sz w:val="21"/>
          <w:szCs w:val="21"/>
        </w:rPr>
        <w:t>’</w:t>
      </w:r>
      <w:r w:rsidR="0019507B" w:rsidRPr="0043178E">
        <w:rPr>
          <w:rFonts w:ascii="Bookman Old Style" w:hAnsi="Bookman Old Style"/>
          <w:color w:val="262626"/>
          <w:sz w:val="21"/>
          <w:szCs w:val="21"/>
        </w:rPr>
        <w:t>s various help desks were consolidated</w:t>
      </w:r>
      <w:r w:rsidRPr="0043178E">
        <w:rPr>
          <w:rFonts w:ascii="Bookman Old Style" w:hAnsi="Bookman Old Style"/>
          <w:color w:val="262626"/>
          <w:sz w:val="21"/>
          <w:szCs w:val="21"/>
        </w:rPr>
        <w:t xml:space="preserve">. </w:t>
      </w:r>
      <w:r w:rsidR="008A40D0">
        <w:rPr>
          <w:rFonts w:ascii="Bookman Old Style" w:hAnsi="Bookman Old Style"/>
          <w:color w:val="262626"/>
          <w:sz w:val="21"/>
          <w:szCs w:val="21"/>
        </w:rPr>
        <w:t>Additionally, t</w:t>
      </w:r>
      <w:r w:rsidRPr="0043178E">
        <w:rPr>
          <w:rFonts w:ascii="Bookman Old Style" w:hAnsi="Bookman Old Style"/>
          <w:color w:val="262626"/>
          <w:sz w:val="21"/>
          <w:szCs w:val="21"/>
        </w:rPr>
        <w:t xml:space="preserve">he report </w:t>
      </w:r>
      <w:r w:rsidR="008A40D0">
        <w:rPr>
          <w:rFonts w:ascii="Bookman Old Style" w:hAnsi="Bookman Old Style"/>
          <w:color w:val="262626"/>
          <w:sz w:val="21"/>
          <w:szCs w:val="21"/>
        </w:rPr>
        <w:t>encouraged the court to i</w:t>
      </w:r>
      <w:r w:rsidRPr="0043178E">
        <w:rPr>
          <w:rFonts w:ascii="Bookman Old Style" w:hAnsi="Bookman Old Style"/>
          <w:color w:val="262626"/>
          <w:sz w:val="21"/>
          <w:szCs w:val="21"/>
        </w:rPr>
        <w:t>mprove signage, adapt</w:t>
      </w:r>
      <w:r w:rsidR="008A40D0">
        <w:rPr>
          <w:rFonts w:ascii="Bookman Old Style" w:hAnsi="Bookman Old Style"/>
          <w:color w:val="262626"/>
          <w:sz w:val="21"/>
          <w:szCs w:val="21"/>
        </w:rPr>
        <w:t xml:space="preserve"> its</w:t>
      </w:r>
      <w:r w:rsidRPr="0043178E">
        <w:rPr>
          <w:rFonts w:ascii="Bookman Old Style" w:hAnsi="Bookman Old Style"/>
          <w:color w:val="262626"/>
          <w:sz w:val="21"/>
          <w:szCs w:val="21"/>
        </w:rPr>
        <w:t xml:space="preserve"> current processes to different needs</w:t>
      </w:r>
      <w:r w:rsidRPr="0043178E">
        <w:rPr>
          <w:rFonts w:ascii="Bookman Old Style" w:hAnsi="Bookman Old Style"/>
          <w:color w:val="3F3F3F"/>
          <w:sz w:val="21"/>
          <w:szCs w:val="21"/>
        </w:rPr>
        <w:t xml:space="preserve">, </w:t>
      </w:r>
      <w:r w:rsidR="008A40D0">
        <w:rPr>
          <w:rFonts w:ascii="Bookman Old Style" w:hAnsi="Bookman Old Style"/>
          <w:color w:val="262626"/>
          <w:sz w:val="21"/>
          <w:szCs w:val="21"/>
        </w:rPr>
        <w:t>and</w:t>
      </w:r>
      <w:r w:rsidRPr="0043178E">
        <w:rPr>
          <w:rFonts w:ascii="Bookman Old Style" w:hAnsi="Bookman Old Style"/>
          <w:color w:val="262626"/>
          <w:sz w:val="21"/>
          <w:szCs w:val="21"/>
        </w:rPr>
        <w:t xml:space="preserve"> adopt a community courts, court-based services model.</w:t>
      </w:r>
    </w:p>
    <w:p w14:paraId="7BBF896E" w14:textId="77777777" w:rsidR="00A84853" w:rsidRPr="0043178E" w:rsidRDefault="00A84853" w:rsidP="00964340">
      <w:pPr>
        <w:rPr>
          <w:rFonts w:ascii="Bookman Old Style" w:eastAsia="Times New Roman" w:hAnsi="Bookman Old Style" w:cs="Times New Roman"/>
          <w:sz w:val="21"/>
          <w:szCs w:val="21"/>
        </w:rPr>
      </w:pPr>
    </w:p>
    <w:p w14:paraId="617E0338" w14:textId="3AAF3108" w:rsidR="00963008" w:rsidRPr="0043178E" w:rsidRDefault="00B447B1" w:rsidP="00376358">
      <w:pPr>
        <w:pStyle w:val="BodyText"/>
        <w:ind w:left="0"/>
        <w:rPr>
          <w:rFonts w:ascii="Bookman Old Style" w:hAnsi="Bookman Old Style"/>
          <w:color w:val="262626"/>
          <w:sz w:val="21"/>
          <w:szCs w:val="21"/>
        </w:rPr>
      </w:pPr>
      <w:r w:rsidRPr="0043178E">
        <w:rPr>
          <w:rFonts w:ascii="Bookman Old Style" w:hAnsi="Bookman Old Style"/>
          <w:color w:val="262626"/>
          <w:sz w:val="21"/>
          <w:szCs w:val="21"/>
        </w:rPr>
        <w:t>After re</w:t>
      </w:r>
      <w:r w:rsidR="0019507B" w:rsidRPr="0043178E">
        <w:rPr>
          <w:rFonts w:ascii="Bookman Old Style" w:hAnsi="Bookman Old Style"/>
          <w:color w:val="262626"/>
          <w:sz w:val="21"/>
          <w:szCs w:val="21"/>
        </w:rPr>
        <w:t>viewing our report and recommendations</w:t>
      </w:r>
      <w:r w:rsidRPr="0043178E">
        <w:rPr>
          <w:rFonts w:ascii="Bookman Old Style" w:hAnsi="Bookman Old Style"/>
          <w:color w:val="3F3F3F"/>
          <w:sz w:val="21"/>
          <w:szCs w:val="21"/>
        </w:rPr>
        <w:t xml:space="preserve">, </w:t>
      </w:r>
      <w:r w:rsidRPr="0043178E">
        <w:rPr>
          <w:rFonts w:ascii="Bookman Old Style" w:hAnsi="Bookman Old Style"/>
          <w:color w:val="262626"/>
          <w:sz w:val="21"/>
          <w:szCs w:val="21"/>
        </w:rPr>
        <w:t xml:space="preserve">Judge Dickler asked Chicago Appleseed to </w:t>
      </w:r>
      <w:r w:rsidR="005A2894" w:rsidRPr="0043178E">
        <w:rPr>
          <w:rFonts w:ascii="Bookman Old Style" w:hAnsi="Bookman Old Style"/>
          <w:color w:val="262626"/>
          <w:sz w:val="21"/>
          <w:szCs w:val="21"/>
        </w:rPr>
        <w:t xml:space="preserve">continue our research work </w:t>
      </w:r>
      <w:r w:rsidR="001B0EF6" w:rsidRPr="0043178E">
        <w:rPr>
          <w:rFonts w:ascii="Bookman Old Style" w:hAnsi="Bookman Old Style"/>
          <w:color w:val="262626"/>
          <w:sz w:val="21"/>
          <w:szCs w:val="21"/>
        </w:rPr>
        <w:t xml:space="preserve">as a member of </w:t>
      </w:r>
      <w:r w:rsidRPr="0043178E">
        <w:rPr>
          <w:rFonts w:ascii="Bookman Old Style" w:hAnsi="Bookman Old Style"/>
          <w:color w:val="262626"/>
          <w:sz w:val="21"/>
          <w:szCs w:val="21"/>
        </w:rPr>
        <w:t>the Domestic Relations Task Force. Since the</w:t>
      </w:r>
      <w:r w:rsidR="00CB64B4" w:rsidRPr="0043178E">
        <w:rPr>
          <w:rFonts w:ascii="Bookman Old Style" w:hAnsi="Bookman Old Style"/>
          <w:color w:val="262626"/>
          <w:sz w:val="21"/>
          <w:szCs w:val="21"/>
        </w:rPr>
        <w:t>n</w:t>
      </w:r>
      <w:r w:rsidRPr="0043178E">
        <w:rPr>
          <w:rFonts w:ascii="Bookman Old Style" w:hAnsi="Bookman Old Style"/>
          <w:color w:val="3F3F3F"/>
          <w:sz w:val="21"/>
          <w:szCs w:val="21"/>
        </w:rPr>
        <w:t xml:space="preserve">, </w:t>
      </w:r>
      <w:r w:rsidR="005A2894" w:rsidRPr="0043178E">
        <w:rPr>
          <w:rFonts w:ascii="Bookman Old Style" w:hAnsi="Bookman Old Style"/>
          <w:color w:val="262626"/>
          <w:sz w:val="21"/>
          <w:szCs w:val="21"/>
        </w:rPr>
        <w:t>Chicago Appleseed</w:t>
      </w:r>
      <w:r w:rsidR="00CB64B4" w:rsidRPr="0043178E">
        <w:rPr>
          <w:rFonts w:ascii="Bookman Old Style" w:hAnsi="Bookman Old Style"/>
          <w:color w:val="262626"/>
          <w:sz w:val="21"/>
          <w:szCs w:val="21"/>
        </w:rPr>
        <w:t xml:space="preserve"> and the </w:t>
      </w:r>
      <w:r w:rsidR="005A2894" w:rsidRPr="0043178E">
        <w:rPr>
          <w:rFonts w:ascii="Bookman Old Style" w:hAnsi="Bookman Old Style"/>
          <w:color w:val="262626"/>
          <w:sz w:val="21"/>
          <w:szCs w:val="21"/>
        </w:rPr>
        <w:t xml:space="preserve">family law specialists </w:t>
      </w:r>
      <w:r w:rsidR="00CB64B4" w:rsidRPr="0043178E">
        <w:rPr>
          <w:rFonts w:ascii="Bookman Old Style" w:hAnsi="Bookman Old Style"/>
          <w:color w:val="262626"/>
          <w:sz w:val="21"/>
          <w:szCs w:val="21"/>
        </w:rPr>
        <w:t xml:space="preserve">who serve on the </w:t>
      </w:r>
      <w:r w:rsidR="005A2894" w:rsidRPr="0043178E">
        <w:rPr>
          <w:rFonts w:ascii="Bookman Old Style" w:hAnsi="Bookman Old Style"/>
          <w:color w:val="262626"/>
          <w:sz w:val="21"/>
          <w:szCs w:val="21"/>
        </w:rPr>
        <w:t>Collaboration for Justice Child Support Advisory Committee</w:t>
      </w:r>
      <w:r w:rsidR="00CB64B4" w:rsidRPr="0043178E">
        <w:rPr>
          <w:rFonts w:ascii="Bookman Old Style" w:hAnsi="Bookman Old Style"/>
          <w:color w:val="262626"/>
          <w:sz w:val="21"/>
          <w:szCs w:val="21"/>
        </w:rPr>
        <w:t xml:space="preserve"> </w:t>
      </w:r>
      <w:r w:rsidR="00963008" w:rsidRPr="0043178E">
        <w:rPr>
          <w:rFonts w:ascii="Bookman Old Style" w:hAnsi="Bookman Old Style"/>
          <w:color w:val="262626"/>
          <w:sz w:val="21"/>
          <w:szCs w:val="21"/>
        </w:rPr>
        <w:t xml:space="preserve">have </w:t>
      </w:r>
      <w:r w:rsidR="005A2894" w:rsidRPr="0043178E">
        <w:rPr>
          <w:rFonts w:ascii="Bookman Old Style" w:hAnsi="Bookman Old Style"/>
          <w:color w:val="262626"/>
          <w:sz w:val="21"/>
          <w:szCs w:val="21"/>
        </w:rPr>
        <w:t>work</w:t>
      </w:r>
      <w:r w:rsidR="00963008" w:rsidRPr="0043178E">
        <w:rPr>
          <w:rFonts w:ascii="Bookman Old Style" w:hAnsi="Bookman Old Style"/>
          <w:color w:val="262626"/>
          <w:sz w:val="21"/>
          <w:szCs w:val="21"/>
        </w:rPr>
        <w:t>ed</w:t>
      </w:r>
      <w:r w:rsidR="005A2894" w:rsidRPr="0043178E">
        <w:rPr>
          <w:rFonts w:ascii="Bookman Old Style" w:hAnsi="Bookman Old Style"/>
          <w:color w:val="262626"/>
          <w:sz w:val="21"/>
          <w:szCs w:val="21"/>
        </w:rPr>
        <w:t xml:space="preserve"> with the Task Force to </w:t>
      </w:r>
      <w:r w:rsidRPr="0043178E">
        <w:rPr>
          <w:rFonts w:ascii="Bookman Old Style" w:hAnsi="Bookman Old Style"/>
          <w:color w:val="262626"/>
          <w:sz w:val="21"/>
          <w:szCs w:val="21"/>
        </w:rPr>
        <w:t>design a pilot courtroom</w:t>
      </w:r>
      <w:r w:rsidR="00CB64B4" w:rsidRPr="0043178E">
        <w:rPr>
          <w:rFonts w:ascii="Bookman Old Style" w:hAnsi="Bookman Old Style"/>
          <w:color w:val="262626"/>
          <w:sz w:val="21"/>
          <w:szCs w:val="21"/>
        </w:rPr>
        <w:t xml:space="preserve">. </w:t>
      </w:r>
    </w:p>
    <w:p w14:paraId="6C6B639F" w14:textId="77777777" w:rsidR="00963008" w:rsidRPr="0043178E" w:rsidRDefault="00963008" w:rsidP="00964340">
      <w:pPr>
        <w:pStyle w:val="BodyText"/>
        <w:ind w:left="0" w:right="470"/>
        <w:rPr>
          <w:rFonts w:ascii="Bookman Old Style" w:hAnsi="Bookman Old Style"/>
          <w:color w:val="262626"/>
          <w:sz w:val="21"/>
          <w:szCs w:val="21"/>
        </w:rPr>
      </w:pPr>
    </w:p>
    <w:p w14:paraId="58A5BB8D" w14:textId="3E763608" w:rsidR="00A84853" w:rsidRPr="008A40D0" w:rsidRDefault="00CB64B4" w:rsidP="00376358">
      <w:pPr>
        <w:pStyle w:val="BodyText"/>
        <w:ind w:left="0"/>
        <w:rPr>
          <w:rFonts w:ascii="Bookman Old Style" w:hAnsi="Bookman Old Style"/>
          <w:color w:val="262626"/>
          <w:sz w:val="21"/>
          <w:szCs w:val="21"/>
        </w:rPr>
      </w:pPr>
      <w:r w:rsidRPr="0043178E">
        <w:rPr>
          <w:rFonts w:ascii="Bookman Old Style" w:hAnsi="Bookman Old Style"/>
          <w:color w:val="262626"/>
          <w:sz w:val="21"/>
          <w:szCs w:val="21"/>
        </w:rPr>
        <w:t>The pilot courtroom will embody a</w:t>
      </w:r>
      <w:r w:rsidR="00B447B1" w:rsidRPr="0043178E">
        <w:rPr>
          <w:rFonts w:ascii="Bookman Old Style" w:hAnsi="Bookman Old Style"/>
          <w:color w:val="262626"/>
          <w:sz w:val="21"/>
          <w:szCs w:val="21"/>
        </w:rPr>
        <w:t xml:space="preserve"> triage court process and early intervention system to </w:t>
      </w:r>
      <w:r w:rsidRPr="0043178E">
        <w:rPr>
          <w:rFonts w:ascii="Bookman Old Style" w:hAnsi="Bookman Old Style"/>
          <w:color w:val="262626"/>
          <w:sz w:val="21"/>
          <w:szCs w:val="21"/>
        </w:rPr>
        <w:t xml:space="preserve">reduce the current delays and wait times children expecting </w:t>
      </w:r>
      <w:r w:rsidR="00B447B1" w:rsidRPr="0043178E">
        <w:rPr>
          <w:rFonts w:ascii="Bookman Old Style" w:hAnsi="Bookman Old Style"/>
          <w:color w:val="262626"/>
          <w:sz w:val="21"/>
          <w:szCs w:val="21"/>
        </w:rPr>
        <w:t>child support payments</w:t>
      </w:r>
      <w:r w:rsidRPr="0043178E">
        <w:rPr>
          <w:rFonts w:ascii="Bookman Old Style" w:hAnsi="Bookman Old Style"/>
          <w:color w:val="262626"/>
          <w:sz w:val="21"/>
          <w:szCs w:val="21"/>
        </w:rPr>
        <w:t xml:space="preserve"> experience</w:t>
      </w:r>
      <w:r w:rsidR="00B447B1" w:rsidRPr="0043178E">
        <w:rPr>
          <w:rFonts w:ascii="Bookman Old Style" w:hAnsi="Bookman Old Style"/>
          <w:color w:val="262626"/>
          <w:sz w:val="21"/>
          <w:szCs w:val="21"/>
        </w:rPr>
        <w:t>. Consultants from the National Center on State Courts and pro bono attorneys have contributed expertise and research to the design</w:t>
      </w:r>
      <w:r w:rsidR="0019507B" w:rsidRPr="0043178E">
        <w:rPr>
          <w:rFonts w:ascii="Bookman Old Style" w:hAnsi="Bookman Old Style"/>
          <w:color w:val="262626"/>
          <w:sz w:val="21"/>
          <w:szCs w:val="21"/>
        </w:rPr>
        <w:t xml:space="preserve"> of the pilot courtroom</w:t>
      </w:r>
      <w:r w:rsidR="00B447B1" w:rsidRPr="0043178E">
        <w:rPr>
          <w:rFonts w:ascii="Bookman Old Style" w:hAnsi="Bookman Old Style"/>
          <w:color w:val="262626"/>
          <w:sz w:val="21"/>
          <w:szCs w:val="21"/>
        </w:rPr>
        <w:t xml:space="preserve">. </w:t>
      </w:r>
      <w:r w:rsidRPr="0043178E">
        <w:rPr>
          <w:rFonts w:ascii="Bookman Old Style" w:hAnsi="Bookman Old Style"/>
          <w:color w:val="262626"/>
          <w:sz w:val="21"/>
          <w:szCs w:val="21"/>
        </w:rPr>
        <w:t xml:space="preserve">As a result of these collective efforts, </w:t>
      </w:r>
      <w:r w:rsidR="0019507B" w:rsidRPr="0043178E">
        <w:rPr>
          <w:rFonts w:ascii="Bookman Old Style" w:hAnsi="Bookman Old Style"/>
          <w:color w:val="262626"/>
          <w:sz w:val="21"/>
          <w:szCs w:val="21"/>
        </w:rPr>
        <w:t>Chicago Appleseed</w:t>
      </w:r>
      <w:r w:rsidR="00B447B1" w:rsidRPr="0043178E">
        <w:rPr>
          <w:rFonts w:ascii="Bookman Old Style" w:hAnsi="Bookman Old Style"/>
          <w:color w:val="262626"/>
          <w:sz w:val="21"/>
          <w:szCs w:val="21"/>
        </w:rPr>
        <w:t xml:space="preserve"> received a grant from the Chicago Foundation for Women in support of the project. The pilot courtroom design </w:t>
      </w:r>
      <w:r w:rsidRPr="0043178E">
        <w:rPr>
          <w:rFonts w:ascii="Bookman Old Style" w:hAnsi="Bookman Old Style"/>
          <w:color w:val="262626"/>
          <w:sz w:val="21"/>
          <w:szCs w:val="21"/>
        </w:rPr>
        <w:t xml:space="preserve">will </w:t>
      </w:r>
      <w:r w:rsidR="00B447B1" w:rsidRPr="0043178E">
        <w:rPr>
          <w:rFonts w:ascii="Bookman Old Style" w:hAnsi="Bookman Old Style"/>
          <w:color w:val="262626"/>
          <w:sz w:val="21"/>
          <w:szCs w:val="21"/>
        </w:rPr>
        <w:t xml:space="preserve">be presented to Cook County Circuit Court Chief Judge Timothy Evans </w:t>
      </w:r>
      <w:r w:rsidR="0098714D">
        <w:rPr>
          <w:rFonts w:ascii="Bookman Old Style" w:hAnsi="Bookman Old Style"/>
          <w:color w:val="262626"/>
          <w:sz w:val="21"/>
          <w:szCs w:val="21"/>
        </w:rPr>
        <w:t>in</w:t>
      </w:r>
      <w:r w:rsidRPr="0043178E">
        <w:rPr>
          <w:rFonts w:ascii="Bookman Old Style" w:hAnsi="Bookman Old Style"/>
          <w:color w:val="262626"/>
          <w:sz w:val="21"/>
          <w:szCs w:val="21"/>
        </w:rPr>
        <w:t xml:space="preserve"> spring 2015.</w:t>
      </w:r>
    </w:p>
    <w:p w14:paraId="7B03830D" w14:textId="21DAA545" w:rsidR="00A84853" w:rsidRPr="008A40D0" w:rsidRDefault="00161F1A" w:rsidP="008A40D0">
      <w:pPr>
        <w:rPr>
          <w:rFonts w:ascii="Bookman Old Style" w:eastAsia="Times New Roman" w:hAnsi="Bookman Old Style" w:cs="Times New Roman"/>
          <w:sz w:val="21"/>
          <w:szCs w:val="21"/>
        </w:rPr>
      </w:pPr>
      <w:r>
        <w:rPr>
          <w:rFonts w:ascii="Bookman Old Style" w:eastAsia="Times New Roman" w:hAnsi="Bookman Old Style" w:cs="Times New Roman"/>
          <w:sz w:val="21"/>
          <w:szCs w:val="21"/>
        </w:rPr>
        <w:pict w14:anchorId="6353D336">
          <v:rect id="_x0000_i1029" style="width:0;height:1.5pt" o:hralign="center" o:hrstd="t" o:hr="t" fillcolor="#a0a0a0" stroked="f"/>
        </w:pict>
      </w:r>
    </w:p>
    <w:p w14:paraId="50C78787" w14:textId="5F77F5C5" w:rsidR="00A84853" w:rsidRPr="00376358" w:rsidRDefault="00B447B1" w:rsidP="007C1FEC">
      <w:pPr>
        <w:pStyle w:val="BodyText"/>
        <w:ind w:left="720" w:right="620"/>
        <w:rPr>
          <w:rFonts w:ascii="Bookman Old Style" w:hAnsi="Bookman Old Style"/>
          <w:color w:val="365F91" w:themeColor="accent1" w:themeShade="BF"/>
        </w:rPr>
      </w:pPr>
      <w:r w:rsidRPr="00376358">
        <w:rPr>
          <w:rFonts w:ascii="Bookman Old Style" w:hAnsi="Bookman Old Style"/>
          <w:color w:val="365F91" w:themeColor="accent1" w:themeShade="BF"/>
        </w:rPr>
        <w:t xml:space="preserve">The Appleseed fund for Justice is an influential and important contributor to our Parentage Court Committee. Appleseed has launched a number of research initiatives essential to our evaluation of the current structure of the Domestic Relations Division. Their extensive experience in instituting system wide reform makes them a unique member of our taskforce. The Appleseed Fund for Justice has </w:t>
      </w:r>
      <w:r w:rsidR="008A40D0" w:rsidRPr="00376358">
        <w:rPr>
          <w:rFonts w:ascii="Bookman Old Style" w:hAnsi="Bookman Old Style"/>
          <w:color w:val="365F91" w:themeColor="accent1" w:themeShade="BF"/>
        </w:rPr>
        <w:t xml:space="preserve">been </w:t>
      </w:r>
      <w:r w:rsidRPr="00376358">
        <w:rPr>
          <w:rFonts w:ascii="Bookman Old Style" w:hAnsi="Bookman Old Style"/>
          <w:color w:val="365F91" w:themeColor="accent1" w:themeShade="BF"/>
        </w:rPr>
        <w:t>an inval</w:t>
      </w:r>
      <w:r w:rsidR="008A40D0" w:rsidRPr="00376358">
        <w:rPr>
          <w:rFonts w:ascii="Bookman Old Style" w:hAnsi="Bookman Old Style"/>
          <w:color w:val="365F91" w:themeColor="accent1" w:themeShade="BF"/>
        </w:rPr>
        <w:t xml:space="preserve">uable resource in our mutual </w:t>
      </w:r>
      <w:r w:rsidR="00376358">
        <w:rPr>
          <w:rFonts w:ascii="Bookman Old Style" w:hAnsi="Bookman Old Style"/>
          <w:color w:val="365F91" w:themeColor="accent1" w:themeShade="BF"/>
        </w:rPr>
        <w:t xml:space="preserve">quest to ensure that that </w:t>
      </w:r>
      <w:r w:rsidRPr="00376358">
        <w:rPr>
          <w:rFonts w:ascii="Bookman Old Style" w:hAnsi="Bookman Old Style"/>
          <w:color w:val="365F91" w:themeColor="accent1" w:themeShade="BF"/>
        </w:rPr>
        <w:t>our courts treat fairly and equall</w:t>
      </w:r>
      <w:r w:rsidR="008A40D0" w:rsidRPr="00376358">
        <w:rPr>
          <w:rFonts w:ascii="Bookman Old Style" w:hAnsi="Bookman Old Style"/>
          <w:color w:val="365F91" w:themeColor="accent1" w:themeShade="BF"/>
        </w:rPr>
        <w:t xml:space="preserve">y both marital and non-marital </w:t>
      </w:r>
      <w:r w:rsidRPr="00376358">
        <w:rPr>
          <w:rFonts w:ascii="Bookman Old Style" w:hAnsi="Bookman Old Style"/>
          <w:color w:val="365F91" w:themeColor="accent1" w:themeShade="BF"/>
        </w:rPr>
        <w:t>children.</w:t>
      </w:r>
    </w:p>
    <w:p w14:paraId="79CB2F4C" w14:textId="77777777" w:rsidR="00376358" w:rsidRDefault="00376358" w:rsidP="007C1FEC">
      <w:pPr>
        <w:pStyle w:val="BodyText"/>
        <w:ind w:left="720" w:right="620"/>
        <w:rPr>
          <w:rFonts w:ascii="Bookman Old Style" w:hAnsi="Bookman Old Style"/>
          <w:color w:val="365F91" w:themeColor="accent1" w:themeShade="BF"/>
        </w:rPr>
      </w:pPr>
    </w:p>
    <w:p w14:paraId="0A735D11" w14:textId="06C602D0" w:rsidR="008A40D0" w:rsidRPr="00376358" w:rsidRDefault="00B447B1" w:rsidP="007C1FEC">
      <w:pPr>
        <w:pStyle w:val="BodyText"/>
        <w:ind w:left="4320" w:right="620" w:firstLine="720"/>
        <w:rPr>
          <w:rFonts w:ascii="Bookman Old Style" w:hAnsi="Bookman Old Style"/>
          <w:color w:val="365F91" w:themeColor="accent1" w:themeShade="BF"/>
        </w:rPr>
      </w:pPr>
      <w:r w:rsidRPr="00376358">
        <w:rPr>
          <w:rFonts w:ascii="Bookman Old Style" w:hAnsi="Bookman Old Style"/>
          <w:color w:val="365F91" w:themeColor="accent1" w:themeShade="BF"/>
        </w:rPr>
        <w:t>Presiding Judge Grace Dickler</w:t>
      </w:r>
    </w:p>
    <w:p w14:paraId="75668A6D" w14:textId="723C5489" w:rsidR="008A40D0" w:rsidRPr="008A40D0" w:rsidRDefault="00161F1A" w:rsidP="008A40D0">
      <w:pPr>
        <w:pStyle w:val="BodyText"/>
        <w:ind w:left="0"/>
        <w:rPr>
          <w:rFonts w:ascii="Bookman Old Style" w:hAnsi="Bookman Old Style"/>
          <w:color w:val="365F91" w:themeColor="accent1" w:themeShade="BF"/>
          <w:sz w:val="21"/>
          <w:szCs w:val="21"/>
        </w:rPr>
      </w:pPr>
      <w:r>
        <w:rPr>
          <w:rFonts w:ascii="Bookman Old Style" w:hAnsi="Bookman Old Style" w:cs="Times New Roman"/>
          <w:sz w:val="21"/>
          <w:szCs w:val="21"/>
        </w:rPr>
        <w:pict w14:anchorId="76BAAAEE">
          <v:rect id="_x0000_i1030" style="width:0;height:1.5pt" o:hralign="center" o:hrstd="t" o:hr="t" fillcolor="#a0a0a0" stroked="f"/>
        </w:pict>
      </w:r>
    </w:p>
    <w:p w14:paraId="770BA894" w14:textId="77777777" w:rsidR="00A84853" w:rsidRPr="0043178E" w:rsidRDefault="00A84853" w:rsidP="00964340">
      <w:pPr>
        <w:rPr>
          <w:rFonts w:ascii="Bookman Old Style" w:eastAsia="Times New Roman" w:hAnsi="Bookman Old Style" w:cs="Times New Roman"/>
          <w:sz w:val="21"/>
          <w:szCs w:val="21"/>
        </w:rPr>
      </w:pPr>
    </w:p>
    <w:p w14:paraId="4877C12A" w14:textId="77777777" w:rsidR="00243EB9" w:rsidRDefault="00243EB9" w:rsidP="00A85F66">
      <w:pPr>
        <w:pStyle w:val="Heading2"/>
        <w:ind w:left="0"/>
        <w:jc w:val="center"/>
        <w:rPr>
          <w:rFonts w:ascii="Bookman Old Style" w:hAnsi="Bookman Old Style"/>
          <w:color w:val="4F6228" w:themeColor="accent3" w:themeShade="80"/>
          <w:sz w:val="21"/>
          <w:szCs w:val="21"/>
        </w:rPr>
      </w:pPr>
    </w:p>
    <w:p w14:paraId="154F2BC8" w14:textId="77777777" w:rsidR="00A84853" w:rsidRPr="0043178E" w:rsidRDefault="005A2894" w:rsidP="00A85F66">
      <w:pPr>
        <w:pStyle w:val="Heading2"/>
        <w:ind w:left="0"/>
        <w:jc w:val="center"/>
        <w:rPr>
          <w:rFonts w:ascii="Bookman Old Style" w:hAnsi="Bookman Old Style"/>
          <w:b w:val="0"/>
          <w:bCs w:val="0"/>
          <w:color w:val="4F6228" w:themeColor="accent3" w:themeShade="80"/>
          <w:sz w:val="21"/>
          <w:szCs w:val="21"/>
        </w:rPr>
      </w:pPr>
      <w:r w:rsidRPr="0043178E">
        <w:rPr>
          <w:rFonts w:ascii="Bookman Old Style" w:hAnsi="Bookman Old Style"/>
          <w:color w:val="4F6228" w:themeColor="accent3" w:themeShade="80"/>
          <w:sz w:val="21"/>
          <w:szCs w:val="21"/>
        </w:rPr>
        <w:t>I</w:t>
      </w:r>
      <w:r w:rsidR="00B447B1" w:rsidRPr="0043178E">
        <w:rPr>
          <w:rFonts w:ascii="Bookman Old Style" w:hAnsi="Bookman Old Style"/>
          <w:color w:val="4F6228" w:themeColor="accent3" w:themeShade="80"/>
          <w:sz w:val="21"/>
          <w:szCs w:val="21"/>
        </w:rPr>
        <w:t>mmigration Court Reform</w:t>
      </w:r>
    </w:p>
    <w:p w14:paraId="194F4E6E" w14:textId="77777777" w:rsidR="00A84853" w:rsidRPr="0043178E" w:rsidRDefault="00A84853" w:rsidP="00A85F66">
      <w:pPr>
        <w:rPr>
          <w:rFonts w:ascii="Bookman Old Style" w:eastAsia="Times New Roman" w:hAnsi="Bookman Old Style" w:cs="Times New Roman"/>
          <w:b/>
          <w:bCs/>
          <w:color w:val="4F6228" w:themeColor="accent3" w:themeShade="80"/>
          <w:sz w:val="21"/>
          <w:szCs w:val="21"/>
        </w:rPr>
      </w:pPr>
    </w:p>
    <w:p w14:paraId="1280A356" w14:textId="10B5BB2E" w:rsidR="00A84853" w:rsidRPr="0043178E" w:rsidRDefault="00B447B1" w:rsidP="00A85F66">
      <w:pPr>
        <w:pStyle w:val="BodyText"/>
        <w:ind w:left="0"/>
        <w:rPr>
          <w:rFonts w:ascii="Bookman Old Style" w:hAnsi="Bookman Old Style"/>
          <w:color w:val="262626"/>
          <w:sz w:val="21"/>
          <w:szCs w:val="21"/>
        </w:rPr>
      </w:pPr>
      <w:r w:rsidRPr="0043178E">
        <w:rPr>
          <w:rFonts w:ascii="Bookman Old Style" w:hAnsi="Bookman Old Style"/>
          <w:color w:val="262626"/>
          <w:sz w:val="21"/>
          <w:szCs w:val="21"/>
        </w:rPr>
        <w:t>The immigration court system is an integral part of the American justice system.</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Immigration court is a subset of the Executive Office for Immigration Review (EOIR), whose primary aim is to decide whether to remove or grant residence to immigrants who</w:t>
      </w:r>
      <w:r w:rsidR="00A85F66">
        <w:rPr>
          <w:rFonts w:ascii="Bookman Old Style" w:hAnsi="Bookman Old Style"/>
          <w:color w:val="262626"/>
          <w:sz w:val="21"/>
          <w:szCs w:val="21"/>
        </w:rPr>
        <w:t xml:space="preserve"> </w:t>
      </w:r>
      <w:r w:rsidRPr="0043178E">
        <w:rPr>
          <w:rFonts w:ascii="Bookman Old Style" w:hAnsi="Bookman Old Style"/>
          <w:color w:val="262626"/>
          <w:sz w:val="21"/>
          <w:szCs w:val="21"/>
        </w:rPr>
        <w:t>are charged by the Department of Homeland Security (OHS) with violating immigration law. This process needs to be fair, efficient and effective. Chicago Appleseed is</w:t>
      </w:r>
      <w:r w:rsidR="0063288A" w:rsidRPr="0043178E">
        <w:rPr>
          <w:rFonts w:ascii="Bookman Old Style" w:hAnsi="Bookman Old Style"/>
          <w:color w:val="262626"/>
          <w:sz w:val="21"/>
          <w:szCs w:val="21"/>
        </w:rPr>
        <w:t xml:space="preserve"> </w:t>
      </w:r>
      <w:r w:rsidRPr="0043178E">
        <w:rPr>
          <w:rFonts w:ascii="Bookman Old Style" w:hAnsi="Bookman Old Style"/>
          <w:color w:val="262626"/>
          <w:sz w:val="21"/>
          <w:szCs w:val="21"/>
        </w:rPr>
        <w:t>committed t</w:t>
      </w:r>
      <w:r w:rsidR="00A85F66">
        <w:rPr>
          <w:rFonts w:ascii="Bookman Old Style" w:hAnsi="Bookman Old Style"/>
          <w:color w:val="262626"/>
          <w:sz w:val="21"/>
          <w:szCs w:val="21"/>
        </w:rPr>
        <w:t xml:space="preserve">o improving systems, policies, and practices of immigration </w:t>
      </w:r>
      <w:r w:rsidRPr="0043178E">
        <w:rPr>
          <w:rFonts w:ascii="Bookman Old Style" w:hAnsi="Bookman Old Style"/>
          <w:color w:val="262626"/>
          <w:sz w:val="21"/>
          <w:szCs w:val="21"/>
        </w:rPr>
        <w:t>courts and worki</w:t>
      </w:r>
      <w:r w:rsidR="00A85F66">
        <w:rPr>
          <w:rFonts w:ascii="Bookman Old Style" w:hAnsi="Bookman Old Style"/>
          <w:color w:val="262626"/>
          <w:sz w:val="21"/>
          <w:szCs w:val="21"/>
        </w:rPr>
        <w:t xml:space="preserve">ng toward reforms that protect </w:t>
      </w:r>
      <w:r w:rsidRPr="0043178E">
        <w:rPr>
          <w:rFonts w:ascii="Bookman Old Style" w:hAnsi="Bookman Old Style"/>
          <w:color w:val="262626"/>
          <w:sz w:val="21"/>
          <w:szCs w:val="21"/>
        </w:rPr>
        <w:t xml:space="preserve">the legal rights and basic human rights of immigrants. Chicago Appleseed, working in collaboration with the Appleseed Network, the Chicago Council of Lawyers, and other well-respected organizations, has identified relatively inexpensive ways to improve these courts that will yield millions of dollars in savings while increasing due process protections for hundreds of thousands of individuals. </w:t>
      </w:r>
    </w:p>
    <w:p w14:paraId="6C06D7C2" w14:textId="77777777" w:rsidR="005A2894" w:rsidRPr="0043178E" w:rsidRDefault="005A2894" w:rsidP="00A85F66">
      <w:pPr>
        <w:pStyle w:val="BodyText"/>
        <w:ind w:left="0"/>
        <w:rPr>
          <w:rFonts w:ascii="Bookman Old Style" w:hAnsi="Bookman Old Style" w:cs="Times New Roman"/>
          <w:sz w:val="21"/>
          <w:szCs w:val="21"/>
        </w:rPr>
      </w:pPr>
    </w:p>
    <w:p w14:paraId="5D900C2F" w14:textId="6C9C7371" w:rsidR="00A84853" w:rsidRPr="0043178E" w:rsidRDefault="00B447B1" w:rsidP="00A85F66">
      <w:pPr>
        <w:pStyle w:val="BodyText"/>
        <w:ind w:left="0"/>
        <w:rPr>
          <w:rFonts w:ascii="Bookman Old Style" w:hAnsi="Bookman Old Style"/>
          <w:sz w:val="21"/>
          <w:szCs w:val="21"/>
        </w:rPr>
      </w:pPr>
      <w:r w:rsidRPr="0043178E">
        <w:rPr>
          <w:rFonts w:ascii="Bookman Old Style" w:hAnsi="Bookman Old Style"/>
          <w:color w:val="262626"/>
          <w:sz w:val="21"/>
          <w:szCs w:val="21"/>
        </w:rPr>
        <w:t>These collaborative effort</w:t>
      </w:r>
      <w:r w:rsidR="00CB57BB" w:rsidRPr="0043178E">
        <w:rPr>
          <w:rFonts w:ascii="Bookman Old Style" w:hAnsi="Bookman Old Style"/>
          <w:color w:val="262626"/>
          <w:sz w:val="21"/>
          <w:szCs w:val="21"/>
        </w:rPr>
        <w:t>s</w:t>
      </w:r>
      <w:r w:rsidRPr="0043178E">
        <w:rPr>
          <w:rFonts w:ascii="Bookman Old Style" w:hAnsi="Bookman Old Style"/>
          <w:color w:val="262626"/>
          <w:sz w:val="21"/>
          <w:szCs w:val="21"/>
        </w:rPr>
        <w:t xml:space="preserve"> resulted in the report, </w:t>
      </w:r>
      <w:r w:rsidRPr="0043178E">
        <w:rPr>
          <w:rFonts w:ascii="Bookman Old Style" w:hAnsi="Bookman Old Style"/>
          <w:i/>
          <w:color w:val="262626"/>
          <w:sz w:val="21"/>
          <w:szCs w:val="21"/>
        </w:rPr>
        <w:t xml:space="preserve">Assembly Line Injustice. </w:t>
      </w:r>
      <w:r w:rsidRPr="0043178E">
        <w:rPr>
          <w:rFonts w:ascii="Bookman Old Style" w:hAnsi="Bookman Old Style"/>
          <w:color w:val="262626"/>
          <w:sz w:val="21"/>
          <w:szCs w:val="21"/>
        </w:rPr>
        <w:t xml:space="preserve">Issued in 2009, the report is based on interviews with experts who have actual day-to-day experience in Immigration Courts, setting it apart from previous evaluations. The second report, the 2012 </w:t>
      </w:r>
      <w:r w:rsidRPr="0043178E">
        <w:rPr>
          <w:rFonts w:ascii="Bookman Old Style" w:hAnsi="Bookman Old Style"/>
          <w:i/>
          <w:color w:val="262626"/>
          <w:sz w:val="21"/>
          <w:szCs w:val="21"/>
        </w:rPr>
        <w:t xml:space="preserve">Reimagining the Immigration </w:t>
      </w:r>
      <w:r w:rsidR="000C79FD" w:rsidRPr="0043178E">
        <w:rPr>
          <w:rFonts w:ascii="Bookman Old Style" w:hAnsi="Bookman Old Style"/>
          <w:i/>
          <w:color w:val="262626"/>
          <w:sz w:val="21"/>
          <w:szCs w:val="21"/>
        </w:rPr>
        <w:t>Court Assembly Line</w:t>
      </w:r>
      <w:r w:rsidRPr="0043178E">
        <w:rPr>
          <w:rFonts w:ascii="Bookman Old Style" w:hAnsi="Bookman Old Style"/>
          <w:i/>
          <w:color w:val="262626"/>
          <w:sz w:val="21"/>
          <w:szCs w:val="21"/>
        </w:rPr>
        <w:t xml:space="preserve">, </w:t>
      </w:r>
      <w:r w:rsidRPr="0043178E">
        <w:rPr>
          <w:rFonts w:ascii="Bookman Old Style" w:hAnsi="Bookman Old Style"/>
          <w:color w:val="262626"/>
          <w:sz w:val="21"/>
          <w:szCs w:val="21"/>
        </w:rPr>
        <w:t>scores the Court</w:t>
      </w:r>
      <w:r w:rsidR="00D02E07">
        <w:rPr>
          <w:rFonts w:ascii="Bookman Old Style" w:hAnsi="Bookman Old Style"/>
          <w:color w:val="262626"/>
          <w:sz w:val="21"/>
          <w:szCs w:val="21"/>
        </w:rPr>
        <w:t>’</w:t>
      </w:r>
      <w:r w:rsidRPr="0043178E">
        <w:rPr>
          <w:rFonts w:ascii="Bookman Old Style" w:hAnsi="Bookman Old Style"/>
          <w:color w:val="262626"/>
          <w:sz w:val="21"/>
          <w:szCs w:val="21"/>
        </w:rPr>
        <w:t>s response to recommendations</w:t>
      </w:r>
      <w:r w:rsidR="00CB57BB" w:rsidRPr="0043178E">
        <w:rPr>
          <w:rFonts w:ascii="Bookman Old Style" w:hAnsi="Bookman Old Style"/>
          <w:color w:val="262626"/>
          <w:sz w:val="21"/>
          <w:szCs w:val="21"/>
        </w:rPr>
        <w:t xml:space="preserve"> </w:t>
      </w:r>
      <w:r w:rsidRPr="0043178E">
        <w:rPr>
          <w:rFonts w:ascii="Bookman Old Style" w:hAnsi="Bookman Old Style"/>
          <w:color w:val="262626"/>
          <w:sz w:val="21"/>
          <w:szCs w:val="21"/>
        </w:rPr>
        <w:t>in the first report.</w:t>
      </w:r>
    </w:p>
    <w:p w14:paraId="7A3057B0" w14:textId="77777777" w:rsidR="00A84853" w:rsidRPr="0043178E" w:rsidRDefault="00A84853" w:rsidP="00A85F66">
      <w:pPr>
        <w:rPr>
          <w:rFonts w:ascii="Bookman Old Style" w:eastAsia="Times New Roman" w:hAnsi="Bookman Old Style" w:cs="Times New Roman"/>
          <w:sz w:val="21"/>
          <w:szCs w:val="21"/>
        </w:rPr>
      </w:pPr>
    </w:p>
    <w:p w14:paraId="4F584D8D" w14:textId="7D56598A" w:rsidR="00A84853" w:rsidRPr="0043178E" w:rsidRDefault="00B447B1" w:rsidP="00A85F66">
      <w:pPr>
        <w:pStyle w:val="BodyText"/>
        <w:ind w:left="0"/>
        <w:rPr>
          <w:rFonts w:ascii="Bookman Old Style" w:hAnsi="Bookman Old Style"/>
          <w:sz w:val="21"/>
          <w:szCs w:val="21"/>
        </w:rPr>
      </w:pPr>
      <w:r w:rsidRPr="0043178E">
        <w:rPr>
          <w:rFonts w:ascii="Bookman Old Style" w:hAnsi="Bookman Old Style"/>
          <w:color w:val="262626"/>
          <w:sz w:val="21"/>
          <w:szCs w:val="21"/>
        </w:rPr>
        <w:t xml:space="preserve">In the 2012 report, Chicago Appleseed identified some progress since the 2009 report was released. For example, the number of immigration judges increased by 22 percent, political influence in the selection of immigration judges abated and EOIR released its Ethics and Professionalism Guide for Immigration Judges. But even though some </w:t>
      </w:r>
      <w:r w:rsidR="00A85F66">
        <w:rPr>
          <w:rFonts w:ascii="Bookman Old Style" w:hAnsi="Bookman Old Style"/>
          <w:color w:val="262626"/>
          <w:sz w:val="21"/>
          <w:szCs w:val="21"/>
        </w:rPr>
        <w:t xml:space="preserve">progress was achieved, the report noted that numerous problems remained. </w:t>
      </w:r>
      <w:r w:rsidRPr="0043178E">
        <w:rPr>
          <w:rFonts w:ascii="Bookman Old Style" w:hAnsi="Bookman Old Style"/>
          <w:color w:val="262626"/>
          <w:sz w:val="21"/>
          <w:szCs w:val="21"/>
        </w:rPr>
        <w:t>It</w:t>
      </w:r>
      <w:r w:rsidR="00A85F66">
        <w:rPr>
          <w:rFonts w:ascii="Bookman Old Style" w:hAnsi="Bookman Old Style"/>
          <w:color w:val="262626"/>
          <w:sz w:val="21"/>
          <w:szCs w:val="21"/>
        </w:rPr>
        <w:t xml:space="preserve"> </w:t>
      </w:r>
      <w:r w:rsidRPr="0043178E">
        <w:rPr>
          <w:rFonts w:ascii="Bookman Old Style" w:hAnsi="Bookman Old Style"/>
          <w:color w:val="262626"/>
          <w:sz w:val="21"/>
          <w:szCs w:val="21"/>
        </w:rPr>
        <w:t>emphasized problems with conducting proceedings with videoconferencing, the inability of immigrants to acquire their own records, the lack of prosecutorial discretion, and the fact that 80 percent of immigration detainees still lacked legal representation.</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We continue</w:t>
      </w:r>
      <w:r w:rsidR="00CB57BB" w:rsidRPr="0043178E">
        <w:rPr>
          <w:rFonts w:ascii="Bookman Old Style" w:hAnsi="Bookman Old Style"/>
          <w:color w:val="262626"/>
          <w:sz w:val="21"/>
          <w:szCs w:val="21"/>
        </w:rPr>
        <w:t xml:space="preserve"> </w:t>
      </w:r>
      <w:r w:rsidR="00A85F66">
        <w:rPr>
          <w:rFonts w:ascii="Bookman Old Style" w:hAnsi="Bookman Old Style"/>
          <w:color w:val="262626"/>
          <w:sz w:val="21"/>
          <w:szCs w:val="21"/>
        </w:rPr>
        <w:t>to work on solutions to address</w:t>
      </w:r>
      <w:r w:rsidRPr="0043178E">
        <w:rPr>
          <w:rFonts w:ascii="Bookman Old Style" w:hAnsi="Bookman Old Style"/>
          <w:color w:val="262626"/>
          <w:sz w:val="21"/>
          <w:szCs w:val="21"/>
        </w:rPr>
        <w:t xml:space="preserve"> these and other</w:t>
      </w:r>
      <w:r w:rsidR="00CB57BB" w:rsidRPr="0043178E">
        <w:rPr>
          <w:rFonts w:ascii="Bookman Old Style" w:hAnsi="Bookman Old Style"/>
          <w:color w:val="262626"/>
          <w:sz w:val="21"/>
          <w:szCs w:val="21"/>
        </w:rPr>
        <w:t xml:space="preserve"> </w:t>
      </w:r>
      <w:r w:rsidRPr="0043178E">
        <w:rPr>
          <w:rFonts w:ascii="Bookman Old Style" w:hAnsi="Bookman Old Style"/>
          <w:color w:val="262626"/>
          <w:sz w:val="21"/>
          <w:szCs w:val="21"/>
        </w:rPr>
        <w:t>issues.</w:t>
      </w:r>
    </w:p>
    <w:p w14:paraId="09A407B2" w14:textId="77777777" w:rsidR="00A84853" w:rsidRPr="0043178E" w:rsidRDefault="00A84853" w:rsidP="00A85F66">
      <w:pPr>
        <w:rPr>
          <w:rFonts w:ascii="Bookman Old Style" w:eastAsia="Times New Roman" w:hAnsi="Bookman Old Style" w:cs="Times New Roman"/>
          <w:sz w:val="21"/>
          <w:szCs w:val="21"/>
        </w:rPr>
      </w:pPr>
    </w:p>
    <w:p w14:paraId="36BF5CCA" w14:textId="56774128" w:rsidR="00A84853" w:rsidRPr="0043178E" w:rsidRDefault="00B447B1" w:rsidP="00A85F66">
      <w:pPr>
        <w:pStyle w:val="BodyText"/>
        <w:ind w:left="0"/>
        <w:rPr>
          <w:rFonts w:ascii="Bookman Old Style" w:hAnsi="Bookman Old Style"/>
          <w:sz w:val="21"/>
          <w:szCs w:val="21"/>
        </w:rPr>
      </w:pPr>
      <w:r w:rsidRPr="0043178E">
        <w:rPr>
          <w:rFonts w:ascii="Bookman Old Style" w:hAnsi="Bookman Old Style"/>
          <w:color w:val="262626"/>
          <w:sz w:val="21"/>
          <w:szCs w:val="21"/>
        </w:rPr>
        <w:t>In addition to public advocacy and education, Chic</w:t>
      </w:r>
      <w:r w:rsidR="00A85F66">
        <w:rPr>
          <w:rFonts w:ascii="Bookman Old Style" w:hAnsi="Bookman Old Style"/>
          <w:color w:val="262626"/>
          <w:sz w:val="21"/>
          <w:szCs w:val="21"/>
        </w:rPr>
        <w:t xml:space="preserve">ago Appleseed uses legislation </w:t>
      </w:r>
      <w:r w:rsidRPr="0043178E">
        <w:rPr>
          <w:rFonts w:ascii="Bookman Old Style" w:hAnsi="Bookman Old Style"/>
          <w:color w:val="262626"/>
          <w:sz w:val="21"/>
          <w:szCs w:val="21"/>
        </w:rPr>
        <w:t>to further its immigration court reform work. In fact, on May 20, 2013, the U.S. Senate Judiciary Committee passed the Coons Amendment to S.744, the Border Security, Economic Opportunity, and Immigration Modernization Act. Through his amendment, Senator Coons put into place Chicago Appleseed</w:t>
      </w:r>
      <w:r w:rsidR="00D02E07">
        <w:rPr>
          <w:rFonts w:ascii="Bookman Old Style" w:hAnsi="Bookman Old Style"/>
          <w:color w:val="262626"/>
          <w:sz w:val="21"/>
          <w:szCs w:val="21"/>
        </w:rPr>
        <w:t>’</w:t>
      </w:r>
      <w:r w:rsidRPr="0043178E">
        <w:rPr>
          <w:rFonts w:ascii="Bookman Old Style" w:hAnsi="Bookman Old Style"/>
          <w:color w:val="262626"/>
          <w:sz w:val="21"/>
          <w:szCs w:val="21"/>
        </w:rPr>
        <w:t>s long-held belief</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that non-citizens who are going through removal</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proceedings</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in the Immigration</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Courts</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should</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not</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be required</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to file FOIA requests</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in</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order to</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obtain</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documents</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essential to their</w:t>
      </w:r>
      <w:r w:rsidR="00D02E07">
        <w:rPr>
          <w:rFonts w:ascii="Bookman Old Style" w:hAnsi="Bookman Old Style"/>
          <w:color w:val="262626"/>
          <w:sz w:val="21"/>
          <w:szCs w:val="21"/>
        </w:rPr>
        <w:t xml:space="preserve"> </w:t>
      </w:r>
      <w:r w:rsidRPr="0043178E">
        <w:rPr>
          <w:rFonts w:ascii="Bookman Old Style" w:hAnsi="Bookman Old Style"/>
          <w:color w:val="262626"/>
          <w:sz w:val="21"/>
          <w:szCs w:val="21"/>
        </w:rPr>
        <w:t>case and</w:t>
      </w:r>
      <w:r w:rsidR="00A85F66">
        <w:rPr>
          <w:rFonts w:ascii="Bookman Old Style" w:hAnsi="Bookman Old Style"/>
          <w:sz w:val="21"/>
          <w:szCs w:val="21"/>
        </w:rPr>
        <w:t xml:space="preserve"> </w:t>
      </w:r>
      <w:r w:rsidRPr="0043178E">
        <w:rPr>
          <w:rFonts w:ascii="Bookman Old Style" w:hAnsi="Bookman Old Style"/>
          <w:color w:val="262626"/>
          <w:sz w:val="21"/>
          <w:szCs w:val="21"/>
        </w:rPr>
        <w:t xml:space="preserve">defense. Chicago Appleseed and the Appleseed Network worked directly with Senator Coons and the Democratic Judiciary Committee staff to craft the common-sense solutions embodied by the Coons Amendment. </w:t>
      </w:r>
      <w:r w:rsidR="00A85F66">
        <w:rPr>
          <w:rFonts w:ascii="Bookman Old Style" w:hAnsi="Bookman Old Style"/>
          <w:color w:val="262626"/>
          <w:sz w:val="21"/>
          <w:szCs w:val="21"/>
        </w:rPr>
        <w:t xml:space="preserve">Although </w:t>
      </w:r>
      <w:r w:rsidRPr="0043178E">
        <w:rPr>
          <w:rFonts w:ascii="Bookman Old Style" w:hAnsi="Bookman Old Style"/>
          <w:color w:val="262626"/>
          <w:sz w:val="21"/>
          <w:szCs w:val="21"/>
        </w:rPr>
        <w:t>S.744 is not yet law, the solutions, consistent with civil litigation practice, would make immigration proceedings more efficient and protect detainees</w:t>
      </w:r>
      <w:r w:rsidR="00D02E07">
        <w:rPr>
          <w:rFonts w:ascii="Bookman Old Style" w:hAnsi="Bookman Old Style"/>
          <w:color w:val="262626"/>
          <w:sz w:val="21"/>
          <w:szCs w:val="21"/>
        </w:rPr>
        <w:t>’</w:t>
      </w:r>
      <w:r w:rsidRPr="0043178E">
        <w:rPr>
          <w:rFonts w:ascii="Bookman Old Style" w:hAnsi="Bookman Old Style"/>
          <w:color w:val="262626"/>
          <w:sz w:val="21"/>
          <w:szCs w:val="21"/>
        </w:rPr>
        <w:t xml:space="preserve"> confidential information.</w:t>
      </w:r>
    </w:p>
    <w:p w14:paraId="6657951C" w14:textId="77777777" w:rsidR="00A84853" w:rsidRPr="0043178E" w:rsidRDefault="00A84853" w:rsidP="00A85F66">
      <w:pPr>
        <w:rPr>
          <w:rFonts w:ascii="Bookman Old Style" w:eastAsia="Times New Roman" w:hAnsi="Bookman Old Style" w:cs="Times New Roman"/>
          <w:sz w:val="21"/>
          <w:szCs w:val="21"/>
        </w:rPr>
      </w:pPr>
    </w:p>
    <w:p w14:paraId="49004A4F" w14:textId="2C829996" w:rsidR="00A84853" w:rsidRPr="0043178E" w:rsidRDefault="00B447B1" w:rsidP="00A85F66">
      <w:pPr>
        <w:pStyle w:val="BodyText"/>
        <w:ind w:left="0"/>
        <w:rPr>
          <w:rFonts w:ascii="Bookman Old Style" w:hAnsi="Bookman Old Style"/>
          <w:sz w:val="21"/>
          <w:szCs w:val="21"/>
        </w:rPr>
      </w:pPr>
      <w:r w:rsidRPr="0043178E">
        <w:rPr>
          <w:rFonts w:ascii="Bookman Old Style" w:hAnsi="Bookman Old Style"/>
          <w:color w:val="262626"/>
          <w:sz w:val="21"/>
          <w:szCs w:val="21"/>
        </w:rPr>
        <w:t xml:space="preserve">In November 2014, </w:t>
      </w:r>
      <w:r w:rsidR="00A85F66">
        <w:rPr>
          <w:rFonts w:ascii="Bookman Old Style" w:hAnsi="Bookman Old Style"/>
          <w:color w:val="262626"/>
          <w:sz w:val="21"/>
          <w:szCs w:val="21"/>
        </w:rPr>
        <w:t xml:space="preserve">the </w:t>
      </w:r>
      <w:r w:rsidRPr="0043178E">
        <w:rPr>
          <w:rFonts w:ascii="Bookman Old Style" w:hAnsi="Bookman Old Style"/>
          <w:color w:val="262626"/>
          <w:sz w:val="21"/>
          <w:szCs w:val="21"/>
        </w:rPr>
        <w:t>C</w:t>
      </w:r>
      <w:r w:rsidR="00A85F66">
        <w:rPr>
          <w:rFonts w:ascii="Bookman Old Style" w:hAnsi="Bookman Old Style"/>
          <w:color w:val="262626"/>
          <w:sz w:val="21"/>
          <w:szCs w:val="21"/>
        </w:rPr>
        <w:t xml:space="preserve">ollaboration </w:t>
      </w:r>
      <w:r w:rsidRPr="0043178E">
        <w:rPr>
          <w:rFonts w:ascii="Bookman Old Style" w:hAnsi="Bookman Old Style"/>
          <w:color w:val="262626"/>
          <w:sz w:val="21"/>
          <w:szCs w:val="21"/>
        </w:rPr>
        <w:t>worked with other members of the Appleseed Network,</w:t>
      </w:r>
      <w:r w:rsidR="00D94BE9" w:rsidRPr="0043178E">
        <w:rPr>
          <w:rFonts w:ascii="Bookman Old Style" w:hAnsi="Bookman Old Style"/>
          <w:color w:val="262626"/>
          <w:sz w:val="21"/>
          <w:szCs w:val="21"/>
        </w:rPr>
        <w:t xml:space="preserve"> </w:t>
      </w:r>
      <w:r w:rsidRPr="0043178E">
        <w:rPr>
          <w:rFonts w:ascii="Bookman Old Style" w:hAnsi="Bookman Old Style"/>
          <w:color w:val="262626"/>
          <w:sz w:val="21"/>
          <w:szCs w:val="21"/>
        </w:rPr>
        <w:t>LAF, the National Immigrant Justice Center, Valparaiso Law School</w:t>
      </w:r>
      <w:r w:rsidR="000E6D11" w:rsidRPr="0043178E">
        <w:rPr>
          <w:rFonts w:ascii="Bookman Old Style" w:hAnsi="Bookman Old Style"/>
          <w:color w:val="262626"/>
          <w:sz w:val="21"/>
          <w:szCs w:val="21"/>
        </w:rPr>
        <w:t>, the Chicago chapter of the American Immigration Lawyers</w:t>
      </w:r>
      <w:r w:rsidR="00D02E07">
        <w:rPr>
          <w:rFonts w:ascii="Bookman Old Style" w:hAnsi="Bookman Old Style"/>
          <w:color w:val="262626"/>
          <w:sz w:val="21"/>
          <w:szCs w:val="21"/>
        </w:rPr>
        <w:t>’</w:t>
      </w:r>
      <w:r w:rsidR="000E6D11" w:rsidRPr="0043178E">
        <w:rPr>
          <w:rFonts w:ascii="Bookman Old Style" w:hAnsi="Bookman Old Style"/>
          <w:color w:val="262626"/>
          <w:sz w:val="21"/>
          <w:szCs w:val="21"/>
        </w:rPr>
        <w:t xml:space="preserve"> Association,</w:t>
      </w:r>
      <w:r w:rsidRPr="0043178E">
        <w:rPr>
          <w:rFonts w:ascii="Bookman Old Style" w:hAnsi="Bookman Old Style"/>
          <w:color w:val="262626"/>
          <w:sz w:val="21"/>
          <w:szCs w:val="21"/>
        </w:rPr>
        <w:t xml:space="preserve"> and other organizations to sponsor a half-day symposium on the need for more legal representation for immigrants, and for systemic improvements to the day-to-day operations of the immigration court in Chicago. Local practitioners, immigration judges, federal judges and government leaders met to discuss common-sense solutions to the great challenges faced by the immigration court system.</w:t>
      </w:r>
    </w:p>
    <w:p w14:paraId="2B2F8B32" w14:textId="77777777" w:rsidR="00A84853" w:rsidRPr="004110F1" w:rsidRDefault="00A84853">
      <w:pPr>
        <w:rPr>
          <w:rFonts w:ascii="Bookman Old Style" w:eastAsia="Times New Roman" w:hAnsi="Bookman Old Style" w:cs="Times New Roman"/>
          <w:sz w:val="21"/>
          <w:szCs w:val="21"/>
        </w:rPr>
      </w:pPr>
    </w:p>
    <w:p w14:paraId="4D7FD795" w14:textId="77777777" w:rsidR="00527F1F" w:rsidRPr="004110F1" w:rsidRDefault="00527F1F">
      <w:pPr>
        <w:rPr>
          <w:rFonts w:ascii="Bookman Old Style" w:eastAsia="Times New Roman" w:hAnsi="Bookman Old Style" w:cs="Times New Roman"/>
          <w:sz w:val="21"/>
          <w:szCs w:val="21"/>
        </w:rPr>
      </w:pPr>
    </w:p>
    <w:p w14:paraId="3C7E406D" w14:textId="77777777" w:rsidR="00527F1F" w:rsidRPr="004110F1" w:rsidRDefault="00527F1F">
      <w:pPr>
        <w:rPr>
          <w:rFonts w:ascii="Bookman Old Style" w:eastAsia="Times New Roman" w:hAnsi="Bookman Old Style" w:cs="Times New Roman"/>
          <w:sz w:val="21"/>
          <w:szCs w:val="21"/>
        </w:rPr>
      </w:pPr>
    </w:p>
    <w:p w14:paraId="527A7282" w14:textId="77777777" w:rsidR="00527F1F" w:rsidRPr="004110F1" w:rsidRDefault="00527F1F">
      <w:pPr>
        <w:rPr>
          <w:rFonts w:ascii="Bookman Old Style" w:eastAsia="Times New Roman" w:hAnsi="Bookman Old Style" w:cs="Times New Roman"/>
          <w:sz w:val="21"/>
          <w:szCs w:val="21"/>
        </w:rPr>
      </w:pPr>
    </w:p>
    <w:p w14:paraId="3E87C80F" w14:textId="77777777" w:rsidR="00527F1F" w:rsidRPr="004110F1" w:rsidRDefault="00527F1F">
      <w:pPr>
        <w:rPr>
          <w:rFonts w:ascii="Bookman Old Style" w:eastAsia="Times New Roman" w:hAnsi="Bookman Old Style" w:cs="Times New Roman"/>
          <w:sz w:val="21"/>
          <w:szCs w:val="21"/>
        </w:rPr>
      </w:pPr>
    </w:p>
    <w:p w14:paraId="6EE1D756" w14:textId="77777777" w:rsidR="00527F1F" w:rsidRPr="004110F1" w:rsidRDefault="00527F1F">
      <w:pPr>
        <w:rPr>
          <w:rFonts w:ascii="Bookman Old Style" w:eastAsia="Times New Roman" w:hAnsi="Bookman Old Style" w:cs="Times New Roman"/>
          <w:sz w:val="21"/>
          <w:szCs w:val="21"/>
        </w:rPr>
      </w:pPr>
    </w:p>
    <w:p w14:paraId="521A4F10" w14:textId="48954239" w:rsidR="00D94BE9" w:rsidRPr="004110F1" w:rsidRDefault="00113709" w:rsidP="00963008">
      <w:pPr>
        <w:jc w:val="center"/>
        <w:rPr>
          <w:rFonts w:ascii="Bookman Old Style" w:eastAsia="Times New Roman" w:hAnsi="Bookman Old Style" w:cs="Times New Roman"/>
          <w:sz w:val="21"/>
          <w:szCs w:val="21"/>
        </w:rPr>
      </w:pPr>
      <w:r>
        <w:rPr>
          <w:rFonts w:ascii="Bookman Old Style" w:eastAsia="Times New Roman" w:hAnsi="Bookman Old Style" w:cs="Times New Roman"/>
          <w:noProof/>
          <w:sz w:val="21"/>
          <w:szCs w:val="21"/>
        </w:rPr>
        <w:drawing>
          <wp:inline distT="0" distB="0" distL="0" distR="0" wp14:anchorId="211A6178" wp14:editId="60B0805C">
            <wp:extent cx="1371600" cy="115319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ual logo.jpg"/>
                    <pic:cNvPicPr/>
                  </pic:nvPicPr>
                  <pic:blipFill>
                    <a:blip r:embed="rId7">
                      <a:extLst>
                        <a:ext uri="{28A0092B-C50C-407E-A947-70E740481C1C}">
                          <a14:useLocalDpi xmlns:a14="http://schemas.microsoft.com/office/drawing/2010/main" val="0"/>
                        </a:ext>
                      </a:extLst>
                    </a:blip>
                    <a:stretch>
                      <a:fillRect/>
                    </a:stretch>
                  </pic:blipFill>
                  <pic:spPr>
                    <a:xfrm>
                      <a:off x="0" y="0"/>
                      <a:ext cx="1383687" cy="1163354"/>
                    </a:xfrm>
                    <a:prstGeom prst="rect">
                      <a:avLst/>
                    </a:prstGeom>
                  </pic:spPr>
                </pic:pic>
              </a:graphicData>
            </a:graphic>
          </wp:inline>
        </w:drawing>
      </w:r>
    </w:p>
    <w:p w14:paraId="5657FDD1" w14:textId="77777777" w:rsidR="00D94BE9" w:rsidRPr="004110F1" w:rsidRDefault="00D94BE9">
      <w:pPr>
        <w:rPr>
          <w:rFonts w:ascii="Bookman Old Style" w:eastAsia="Times New Roman" w:hAnsi="Bookman Old Style" w:cs="Times New Roman"/>
          <w:sz w:val="21"/>
          <w:szCs w:val="21"/>
        </w:rPr>
      </w:pPr>
    </w:p>
    <w:p w14:paraId="08B10F13" w14:textId="77777777" w:rsidR="00D94BE9" w:rsidRPr="004110F1" w:rsidRDefault="00D94BE9">
      <w:pPr>
        <w:rPr>
          <w:rFonts w:ascii="Bookman Old Style" w:eastAsia="Times New Roman" w:hAnsi="Bookman Old Style" w:cs="Times New Roman"/>
          <w:sz w:val="21"/>
          <w:szCs w:val="21"/>
        </w:rPr>
      </w:pPr>
    </w:p>
    <w:p w14:paraId="0B9BFEB5" w14:textId="77777777" w:rsidR="00D94BE9" w:rsidRPr="004110F1" w:rsidRDefault="00D94BE9">
      <w:pPr>
        <w:rPr>
          <w:rFonts w:ascii="Bookman Old Style" w:eastAsia="Times New Roman" w:hAnsi="Bookman Old Style" w:cs="Times New Roman"/>
          <w:sz w:val="21"/>
          <w:szCs w:val="21"/>
        </w:rPr>
      </w:pPr>
    </w:p>
    <w:p w14:paraId="59FBD67A" w14:textId="77777777" w:rsidR="00A84853" w:rsidRPr="004110F1" w:rsidRDefault="00A84853">
      <w:pPr>
        <w:rPr>
          <w:rFonts w:ascii="Times New Roman" w:eastAsia="Times New Roman" w:hAnsi="Times New Roman" w:cs="Times New Roman"/>
          <w:sz w:val="8"/>
          <w:szCs w:val="8"/>
        </w:rPr>
      </w:pPr>
    </w:p>
    <w:p w14:paraId="551E346C" w14:textId="1D063B18" w:rsidR="00A84853" w:rsidRPr="004110F1" w:rsidRDefault="00B447B1">
      <w:pPr>
        <w:ind w:left="1954" w:right="212"/>
        <w:rPr>
          <w:rFonts w:ascii="Times New Roman" w:eastAsia="Times New Roman" w:hAnsi="Times New Roman" w:cs="Times New Roman"/>
          <w:color w:val="365F91" w:themeColor="accent1" w:themeShade="BF"/>
          <w:sz w:val="32"/>
          <w:szCs w:val="32"/>
        </w:rPr>
      </w:pPr>
      <w:r w:rsidRPr="004110F1">
        <w:rPr>
          <w:rFonts w:ascii="Times New Roman"/>
          <w:color w:val="365F91" w:themeColor="accent1" w:themeShade="BF"/>
          <w:sz w:val="32"/>
        </w:rPr>
        <w:t>THE</w:t>
      </w:r>
      <w:r w:rsidR="00D02E07">
        <w:rPr>
          <w:rFonts w:ascii="Times New Roman"/>
          <w:color w:val="365F91" w:themeColor="accent1" w:themeShade="BF"/>
          <w:sz w:val="32"/>
        </w:rPr>
        <w:t xml:space="preserve"> </w:t>
      </w:r>
      <w:r w:rsidRPr="004110F1">
        <w:rPr>
          <w:rFonts w:ascii="Times New Roman"/>
          <w:color w:val="365F91" w:themeColor="accent1" w:themeShade="BF"/>
          <w:sz w:val="32"/>
        </w:rPr>
        <w:t>COLLABORATION</w:t>
      </w:r>
      <w:r w:rsidR="00D02E07">
        <w:rPr>
          <w:rFonts w:ascii="Times New Roman"/>
          <w:color w:val="365F91" w:themeColor="accent1" w:themeShade="BF"/>
          <w:sz w:val="32"/>
        </w:rPr>
        <w:t xml:space="preserve"> </w:t>
      </w:r>
      <w:r w:rsidRPr="004110F1">
        <w:rPr>
          <w:rFonts w:ascii="Times New Roman"/>
          <w:color w:val="365F91" w:themeColor="accent1" w:themeShade="BF"/>
          <w:sz w:val="32"/>
        </w:rPr>
        <w:t>FOR</w:t>
      </w:r>
      <w:r w:rsidRPr="004110F1">
        <w:rPr>
          <w:rFonts w:ascii="Times New Roman"/>
          <w:color w:val="365F91" w:themeColor="accent1" w:themeShade="BF"/>
          <w:spacing w:val="29"/>
          <w:sz w:val="32"/>
        </w:rPr>
        <w:t xml:space="preserve"> </w:t>
      </w:r>
      <w:r w:rsidRPr="004110F1">
        <w:rPr>
          <w:rFonts w:ascii="Times New Roman"/>
          <w:color w:val="365F91" w:themeColor="accent1" w:themeShade="BF"/>
          <w:sz w:val="32"/>
        </w:rPr>
        <w:t>JUSTICE</w:t>
      </w:r>
    </w:p>
    <w:p w14:paraId="02CE0534" w14:textId="77777777" w:rsidR="00A84853" w:rsidRPr="004110F1" w:rsidRDefault="00B447B1">
      <w:pPr>
        <w:spacing w:before="8"/>
        <w:ind w:left="1228" w:right="993"/>
        <w:jc w:val="center"/>
        <w:rPr>
          <w:rFonts w:ascii="Times New Roman" w:eastAsia="Times New Roman" w:hAnsi="Times New Roman" w:cs="Times New Roman"/>
          <w:color w:val="365F91" w:themeColor="accent1" w:themeShade="BF"/>
          <w:sz w:val="26"/>
          <w:szCs w:val="26"/>
        </w:rPr>
      </w:pPr>
      <w:r w:rsidRPr="004110F1">
        <w:rPr>
          <w:rFonts w:ascii="Times New Roman"/>
          <w:i/>
          <w:color w:val="365F91" w:themeColor="accent1" w:themeShade="BF"/>
          <w:sz w:val="26"/>
        </w:rPr>
        <w:t>Seeking</w:t>
      </w:r>
      <w:r w:rsidR="00675A81" w:rsidRPr="004110F1">
        <w:rPr>
          <w:rFonts w:ascii="Times New Roman"/>
          <w:i/>
          <w:color w:val="365F91" w:themeColor="accent1" w:themeShade="BF"/>
          <w:sz w:val="26"/>
        </w:rPr>
        <w:t xml:space="preserve"> Fair, Effective, and Efficient</w:t>
      </w:r>
      <w:r w:rsidRPr="004110F1">
        <w:rPr>
          <w:rFonts w:ascii="Times New Roman"/>
          <w:i/>
          <w:color w:val="365F91" w:themeColor="accent1" w:themeShade="BF"/>
          <w:sz w:val="26"/>
        </w:rPr>
        <w:t xml:space="preserve"> </w:t>
      </w:r>
      <w:r w:rsidRPr="004110F1">
        <w:rPr>
          <w:rFonts w:ascii="Times New Roman"/>
          <w:i/>
          <w:color w:val="365F91" w:themeColor="accent1" w:themeShade="BF"/>
          <w:spacing w:val="3"/>
          <w:sz w:val="26"/>
        </w:rPr>
        <w:t>Courts</w:t>
      </w:r>
      <w:r w:rsidR="00675A81" w:rsidRPr="004110F1">
        <w:rPr>
          <w:rFonts w:ascii="Times New Roman"/>
          <w:i/>
          <w:color w:val="365F91" w:themeColor="accent1" w:themeShade="BF"/>
          <w:spacing w:val="3"/>
          <w:sz w:val="26"/>
        </w:rPr>
        <w:t xml:space="preserve"> </w:t>
      </w:r>
      <w:r w:rsidRPr="004110F1">
        <w:rPr>
          <w:rFonts w:ascii="Times New Roman"/>
          <w:i/>
          <w:color w:val="365F91" w:themeColor="accent1" w:themeShade="BF"/>
          <w:spacing w:val="3"/>
          <w:sz w:val="26"/>
        </w:rPr>
        <w:t xml:space="preserve">for </w:t>
      </w:r>
      <w:r w:rsidRPr="004110F1">
        <w:rPr>
          <w:rFonts w:ascii="Times New Roman"/>
          <w:i/>
          <w:color w:val="365F91" w:themeColor="accent1" w:themeShade="BF"/>
          <w:sz w:val="26"/>
        </w:rPr>
        <w:t>All</w:t>
      </w:r>
      <w:r w:rsidRPr="004110F1">
        <w:rPr>
          <w:rFonts w:ascii="Times New Roman"/>
          <w:i/>
          <w:color w:val="365F91" w:themeColor="accent1" w:themeShade="BF"/>
          <w:spacing w:val="36"/>
          <w:sz w:val="26"/>
        </w:rPr>
        <w:t xml:space="preserve"> </w:t>
      </w:r>
      <w:r w:rsidRPr="004110F1">
        <w:rPr>
          <w:rFonts w:ascii="Times New Roman"/>
          <w:i/>
          <w:color w:val="365F91" w:themeColor="accent1" w:themeShade="BF"/>
          <w:sz w:val="26"/>
        </w:rPr>
        <w:t>People</w:t>
      </w:r>
    </w:p>
    <w:p w14:paraId="34AA59EF" w14:textId="77777777" w:rsidR="00A84853" w:rsidRPr="004110F1" w:rsidRDefault="00A84853">
      <w:pPr>
        <w:spacing w:before="4"/>
        <w:rPr>
          <w:rFonts w:ascii="Times New Roman" w:eastAsia="Times New Roman" w:hAnsi="Times New Roman" w:cs="Times New Roman"/>
          <w:i/>
          <w:color w:val="365F91" w:themeColor="accent1" w:themeShade="BF"/>
        </w:rPr>
      </w:pPr>
    </w:p>
    <w:p w14:paraId="0648E897" w14:textId="4719980A" w:rsidR="00A84853" w:rsidRPr="00113709" w:rsidRDefault="00B447B1">
      <w:pPr>
        <w:pStyle w:val="Heading4"/>
        <w:spacing w:line="268" w:lineRule="exact"/>
        <w:ind w:left="1230" w:right="993"/>
        <w:jc w:val="center"/>
        <w:rPr>
          <w:rFonts w:cs="Times New Roman"/>
        </w:rPr>
      </w:pPr>
      <w:r w:rsidRPr="00113709">
        <w:rPr>
          <w:rFonts w:cs="Times New Roman"/>
          <w:color w:val="262626"/>
        </w:rPr>
        <w:t>Chicago Appleseed Fund for Justice and the Chicago Council of</w:t>
      </w:r>
      <w:r w:rsidRPr="00113709">
        <w:rPr>
          <w:rFonts w:cs="Times New Roman"/>
          <w:color w:val="262626"/>
          <w:spacing w:val="-37"/>
        </w:rPr>
        <w:t xml:space="preserve"> </w:t>
      </w:r>
      <w:r w:rsidRPr="00113709">
        <w:rPr>
          <w:rFonts w:cs="Times New Roman"/>
          <w:color w:val="262626"/>
        </w:rPr>
        <w:t>Lawyers 750 N. Lake Shore Sr.</w:t>
      </w:r>
      <w:r w:rsidR="00D02E07" w:rsidRPr="00113709">
        <w:rPr>
          <w:rFonts w:cs="Times New Roman"/>
          <w:color w:val="262626"/>
        </w:rPr>
        <w:t xml:space="preserve"> </w:t>
      </w:r>
      <w:r w:rsidRPr="00113709">
        <w:rPr>
          <w:rFonts w:cs="Times New Roman"/>
          <w:color w:val="262626"/>
          <w:sz w:val="16"/>
        </w:rPr>
        <w:t>4th</w:t>
      </w:r>
      <w:r w:rsidRPr="00113709">
        <w:rPr>
          <w:rFonts w:cs="Times New Roman"/>
          <w:color w:val="262626"/>
          <w:spacing w:val="15"/>
          <w:sz w:val="16"/>
        </w:rPr>
        <w:t xml:space="preserve"> </w:t>
      </w:r>
      <w:r w:rsidRPr="00113709">
        <w:rPr>
          <w:rFonts w:cs="Times New Roman"/>
          <w:color w:val="262626"/>
        </w:rPr>
        <w:t>Floor</w:t>
      </w:r>
    </w:p>
    <w:p w14:paraId="360FAD44" w14:textId="77777777" w:rsidR="00A84853" w:rsidRPr="00113709" w:rsidRDefault="00B447B1">
      <w:pPr>
        <w:spacing w:before="4"/>
        <w:ind w:left="1237" w:right="993"/>
        <w:jc w:val="center"/>
        <w:rPr>
          <w:rFonts w:ascii="Times New Roman" w:eastAsia="Times New Roman" w:hAnsi="Times New Roman" w:cs="Times New Roman"/>
          <w:sz w:val="24"/>
          <w:szCs w:val="24"/>
        </w:rPr>
      </w:pPr>
      <w:r w:rsidRPr="00113709">
        <w:rPr>
          <w:rFonts w:ascii="Times New Roman" w:hAnsi="Times New Roman" w:cs="Times New Roman"/>
          <w:color w:val="262626"/>
          <w:sz w:val="24"/>
        </w:rPr>
        <w:t>Chicago,</w:t>
      </w:r>
      <w:r w:rsidRPr="00113709">
        <w:rPr>
          <w:rFonts w:ascii="Times New Roman" w:hAnsi="Times New Roman" w:cs="Times New Roman"/>
          <w:color w:val="262626"/>
          <w:spacing w:val="-26"/>
          <w:sz w:val="24"/>
        </w:rPr>
        <w:t xml:space="preserve"> </w:t>
      </w:r>
      <w:r w:rsidRPr="00113709">
        <w:rPr>
          <w:rFonts w:ascii="Times New Roman" w:hAnsi="Times New Roman" w:cs="Times New Roman"/>
          <w:color w:val="262626"/>
          <w:sz w:val="24"/>
        </w:rPr>
        <w:t>Illinois</w:t>
      </w:r>
    </w:p>
    <w:p w14:paraId="1276DD54" w14:textId="77777777" w:rsidR="00A84853" w:rsidRPr="00113709" w:rsidRDefault="00A84853">
      <w:pPr>
        <w:spacing w:before="4"/>
        <w:rPr>
          <w:rFonts w:ascii="Times New Roman" w:eastAsia="Times New Roman" w:hAnsi="Times New Roman" w:cs="Times New Roman"/>
          <w:sz w:val="23"/>
          <w:szCs w:val="23"/>
        </w:rPr>
      </w:pPr>
    </w:p>
    <w:p w14:paraId="751587E6" w14:textId="77777777" w:rsidR="00A84853" w:rsidRPr="00113709" w:rsidRDefault="00B447B1">
      <w:pPr>
        <w:tabs>
          <w:tab w:val="left" w:pos="4415"/>
        </w:tabs>
        <w:ind w:left="1535" w:right="1335" w:hanging="11"/>
        <w:jc w:val="center"/>
        <w:rPr>
          <w:rFonts w:ascii="Times New Roman" w:eastAsia="Times New Roman" w:hAnsi="Times New Roman" w:cs="Times New Roman"/>
          <w:sz w:val="24"/>
          <w:szCs w:val="24"/>
        </w:rPr>
      </w:pPr>
      <w:r w:rsidRPr="00113709">
        <w:rPr>
          <w:rFonts w:ascii="Times New Roman" w:hAnsi="Times New Roman" w:cs="Times New Roman"/>
          <w:color w:val="262626"/>
          <w:sz w:val="24"/>
        </w:rPr>
        <w:t>Phone:</w:t>
      </w:r>
      <w:r w:rsidRPr="00113709">
        <w:rPr>
          <w:rFonts w:ascii="Times New Roman" w:hAnsi="Times New Roman" w:cs="Times New Roman"/>
          <w:color w:val="262626"/>
          <w:spacing w:val="54"/>
          <w:sz w:val="24"/>
        </w:rPr>
        <w:t xml:space="preserve"> </w:t>
      </w:r>
      <w:r w:rsidRPr="00113709">
        <w:rPr>
          <w:rFonts w:ascii="Times New Roman" w:hAnsi="Times New Roman" w:cs="Times New Roman"/>
          <w:color w:val="262626"/>
          <w:sz w:val="24"/>
        </w:rPr>
        <w:t>312-988-6552</w:t>
      </w:r>
      <w:r w:rsidRPr="00113709">
        <w:rPr>
          <w:rFonts w:ascii="Times New Roman" w:hAnsi="Times New Roman" w:cs="Times New Roman"/>
          <w:color w:val="262626"/>
          <w:sz w:val="24"/>
        </w:rPr>
        <w:tab/>
        <w:t>Email:</w:t>
      </w:r>
      <w:r w:rsidRPr="00113709">
        <w:rPr>
          <w:rFonts w:ascii="Times New Roman" w:hAnsi="Times New Roman" w:cs="Times New Roman"/>
          <w:color w:val="262626"/>
          <w:spacing w:val="-6"/>
          <w:sz w:val="24"/>
        </w:rPr>
        <w:t xml:space="preserve"> </w:t>
      </w:r>
      <w:hyperlink r:id="rId10">
        <w:r w:rsidRPr="00113709">
          <w:rPr>
            <w:rFonts w:ascii="Times New Roman" w:hAnsi="Times New Roman" w:cs="Times New Roman"/>
            <w:color w:val="262626"/>
            <w:sz w:val="24"/>
            <w:u w:val="single" w:color="000000"/>
          </w:rPr>
          <w:t>caffj@chicagoappleseed.org</w:t>
        </w:r>
      </w:hyperlink>
      <w:r w:rsidRPr="00113709">
        <w:rPr>
          <w:rFonts w:ascii="Times New Roman" w:hAnsi="Times New Roman" w:cs="Times New Roman"/>
          <w:color w:val="262626"/>
          <w:sz w:val="24"/>
        </w:rPr>
        <w:t xml:space="preserve"> Websites: </w:t>
      </w:r>
      <w:hyperlink r:id="rId11">
        <w:r w:rsidRPr="00113709">
          <w:rPr>
            <w:rFonts w:ascii="Times New Roman" w:hAnsi="Times New Roman" w:cs="Times New Roman"/>
            <w:color w:val="262626"/>
            <w:sz w:val="24"/>
            <w:u w:val="single" w:color="000000"/>
          </w:rPr>
          <w:t xml:space="preserve">www.chicagoappleseed.org </w:t>
        </w:r>
      </w:hyperlink>
      <w:r w:rsidRPr="00113709">
        <w:rPr>
          <w:rFonts w:ascii="Times New Roman" w:hAnsi="Times New Roman" w:cs="Times New Roman"/>
          <w:color w:val="262626"/>
          <w:sz w:val="24"/>
        </w:rPr>
        <w:t>or</w:t>
      </w:r>
      <w:r w:rsidRPr="00113709">
        <w:rPr>
          <w:rFonts w:ascii="Times New Roman" w:hAnsi="Times New Roman" w:cs="Times New Roman"/>
          <w:color w:val="262626"/>
          <w:spacing w:val="-7"/>
          <w:sz w:val="24"/>
        </w:rPr>
        <w:t xml:space="preserve"> </w:t>
      </w:r>
      <w:hyperlink r:id="rId12">
        <w:r w:rsidRPr="00113709">
          <w:rPr>
            <w:rFonts w:ascii="Times New Roman" w:hAnsi="Times New Roman" w:cs="Times New Roman"/>
            <w:color w:val="262626"/>
            <w:sz w:val="24"/>
            <w:u w:val="single" w:color="000000"/>
          </w:rPr>
          <w:t>www.chicagocouncil.org</w:t>
        </w:r>
      </w:hyperlink>
    </w:p>
    <w:p w14:paraId="560B7F16" w14:textId="77777777" w:rsidR="00A84853" w:rsidRPr="00113709" w:rsidRDefault="00A84853">
      <w:pPr>
        <w:spacing w:before="9"/>
        <w:rPr>
          <w:rFonts w:ascii="Times New Roman" w:eastAsia="Times New Roman" w:hAnsi="Times New Roman" w:cs="Times New Roman"/>
          <w:sz w:val="23"/>
          <w:szCs w:val="23"/>
        </w:rPr>
      </w:pPr>
    </w:p>
    <w:p w14:paraId="121744A3" w14:textId="77777777" w:rsidR="00A84853" w:rsidRPr="00113709" w:rsidRDefault="00B447B1">
      <w:pPr>
        <w:spacing w:line="274" w:lineRule="exact"/>
        <w:ind w:left="1240" w:right="993"/>
        <w:jc w:val="center"/>
        <w:rPr>
          <w:rFonts w:ascii="Times New Roman" w:eastAsia="Times New Roman" w:hAnsi="Times New Roman" w:cs="Times New Roman"/>
          <w:sz w:val="24"/>
          <w:szCs w:val="24"/>
        </w:rPr>
      </w:pPr>
      <w:r w:rsidRPr="00113709">
        <w:rPr>
          <w:rFonts w:ascii="Times New Roman" w:hAnsi="Times New Roman" w:cs="Times New Roman"/>
          <w:color w:val="262626"/>
          <w:sz w:val="24"/>
        </w:rPr>
        <w:t>Social</w:t>
      </w:r>
      <w:r w:rsidRPr="00113709">
        <w:rPr>
          <w:rFonts w:ascii="Times New Roman" w:hAnsi="Times New Roman" w:cs="Times New Roman"/>
          <w:color w:val="262626"/>
          <w:spacing w:val="-40"/>
          <w:sz w:val="24"/>
        </w:rPr>
        <w:t xml:space="preserve"> </w:t>
      </w:r>
      <w:r w:rsidRPr="00113709">
        <w:rPr>
          <w:rFonts w:ascii="Times New Roman" w:hAnsi="Times New Roman" w:cs="Times New Roman"/>
          <w:color w:val="262626"/>
          <w:sz w:val="24"/>
        </w:rPr>
        <w:t>Media:</w:t>
      </w:r>
    </w:p>
    <w:p w14:paraId="21B0EC4C" w14:textId="77777777" w:rsidR="00A84853" w:rsidRPr="00113709" w:rsidRDefault="00B447B1">
      <w:pPr>
        <w:ind w:left="2759" w:right="2524" w:hanging="47"/>
        <w:jc w:val="center"/>
        <w:rPr>
          <w:rFonts w:ascii="Times New Roman" w:eastAsia="Times New Roman" w:hAnsi="Times New Roman" w:cs="Times New Roman"/>
          <w:sz w:val="24"/>
          <w:szCs w:val="24"/>
        </w:rPr>
      </w:pPr>
      <w:r w:rsidRPr="00113709">
        <w:rPr>
          <w:rFonts w:ascii="Times New Roman" w:hAnsi="Times New Roman" w:cs="Times New Roman"/>
          <w:color w:val="262626"/>
          <w:sz w:val="24"/>
        </w:rPr>
        <w:t>Blog:</w:t>
      </w:r>
      <w:r w:rsidRPr="00113709">
        <w:rPr>
          <w:rFonts w:ascii="Times New Roman" w:hAnsi="Times New Roman" w:cs="Times New Roman"/>
          <w:color w:val="262626"/>
          <w:spacing w:val="28"/>
          <w:sz w:val="24"/>
        </w:rPr>
        <w:t xml:space="preserve"> </w:t>
      </w:r>
      <w:hyperlink r:id="rId13">
        <w:r w:rsidRPr="00113709">
          <w:rPr>
            <w:rFonts w:ascii="Times New Roman" w:hAnsi="Times New Roman" w:cs="Times New Roman"/>
            <w:color w:val="262626"/>
            <w:sz w:val="24"/>
            <w:u w:val="single" w:color="000000"/>
          </w:rPr>
          <w:t>www.chicagoappleseed.org/blog/</w:t>
        </w:r>
      </w:hyperlink>
      <w:r w:rsidRPr="00113709">
        <w:rPr>
          <w:rFonts w:ascii="Times New Roman" w:hAnsi="Times New Roman" w:cs="Times New Roman"/>
          <w:color w:val="262626"/>
          <w:sz w:val="24"/>
        </w:rPr>
        <w:t xml:space="preserve"> Twitter:</w:t>
      </w:r>
      <w:r w:rsidRPr="00113709">
        <w:rPr>
          <w:rFonts w:ascii="Times New Roman" w:hAnsi="Times New Roman" w:cs="Times New Roman"/>
          <w:color w:val="262626"/>
          <w:spacing w:val="7"/>
          <w:sz w:val="24"/>
        </w:rPr>
        <w:t xml:space="preserve"> </w:t>
      </w:r>
      <w:hyperlink r:id="rId14">
        <w:r w:rsidRPr="00113709">
          <w:rPr>
            <w:rFonts w:ascii="Times New Roman" w:hAnsi="Times New Roman" w:cs="Times New Roman"/>
            <w:color w:val="494949"/>
            <w:sz w:val="24"/>
            <w:u w:val="single" w:color="000000"/>
          </w:rPr>
          <w:t>www.twi</w:t>
        </w:r>
        <w:r w:rsidRPr="00113709">
          <w:rPr>
            <w:rFonts w:ascii="Times New Roman" w:hAnsi="Times New Roman" w:cs="Times New Roman"/>
            <w:color w:val="646464"/>
            <w:sz w:val="24"/>
            <w:u w:val="single" w:color="000000"/>
          </w:rPr>
          <w:t>t</w:t>
        </w:r>
        <w:r w:rsidRPr="00113709">
          <w:rPr>
            <w:rFonts w:ascii="Times New Roman" w:hAnsi="Times New Roman" w:cs="Times New Roman"/>
            <w:color w:val="494949"/>
            <w:sz w:val="24"/>
            <w:u w:val="single" w:color="000000"/>
          </w:rPr>
          <w:t>ter.co</w:t>
        </w:r>
      </w:hyperlink>
      <w:r w:rsidRPr="00113709">
        <w:rPr>
          <w:rFonts w:ascii="Times New Roman" w:hAnsi="Times New Roman" w:cs="Times New Roman"/>
          <w:color w:val="494949"/>
          <w:spacing w:val="-53"/>
          <w:sz w:val="24"/>
          <w:u w:val="single" w:color="000000"/>
        </w:rPr>
        <w:t xml:space="preserve"> </w:t>
      </w:r>
      <w:r w:rsidRPr="00113709">
        <w:rPr>
          <w:rFonts w:ascii="Times New Roman" w:hAnsi="Times New Roman" w:cs="Times New Roman"/>
          <w:color w:val="262626"/>
          <w:sz w:val="24"/>
          <w:u w:val="single" w:color="000000"/>
        </w:rPr>
        <w:t>m/ChiAppl</w:t>
      </w:r>
      <w:r w:rsidRPr="00113709">
        <w:rPr>
          <w:rFonts w:ascii="Times New Roman" w:hAnsi="Times New Roman" w:cs="Times New Roman"/>
          <w:color w:val="262626"/>
          <w:spacing w:val="-44"/>
          <w:sz w:val="24"/>
          <w:u w:val="single" w:color="000000"/>
        </w:rPr>
        <w:t xml:space="preserve"> </w:t>
      </w:r>
      <w:r w:rsidRPr="00113709">
        <w:rPr>
          <w:rFonts w:ascii="Times New Roman" w:hAnsi="Times New Roman" w:cs="Times New Roman"/>
          <w:color w:val="494949"/>
          <w:sz w:val="24"/>
          <w:u w:val="single" w:color="000000"/>
        </w:rPr>
        <w:t>eseed</w:t>
      </w:r>
    </w:p>
    <w:p w14:paraId="2C658468" w14:textId="6B408292" w:rsidR="000E6D11" w:rsidRPr="00113709" w:rsidRDefault="00B447B1">
      <w:pPr>
        <w:spacing w:line="272" w:lineRule="exact"/>
        <w:ind w:left="1166" w:right="993"/>
        <w:jc w:val="center"/>
        <w:rPr>
          <w:rFonts w:ascii="Times New Roman" w:hAnsi="Times New Roman" w:cs="Times New Roman"/>
          <w:color w:val="262626"/>
          <w:sz w:val="24"/>
        </w:rPr>
      </w:pPr>
      <w:r w:rsidRPr="00113709">
        <w:rPr>
          <w:rFonts w:ascii="Times New Roman" w:hAnsi="Times New Roman" w:cs="Times New Roman"/>
          <w:color w:val="262626"/>
          <w:sz w:val="24"/>
        </w:rPr>
        <w:t>Facebook:</w:t>
      </w:r>
      <w:r w:rsidR="00D02E07" w:rsidRPr="00113709">
        <w:rPr>
          <w:rFonts w:ascii="Times New Roman" w:hAnsi="Times New Roman" w:cs="Times New Roman"/>
          <w:color w:val="262626"/>
          <w:sz w:val="24"/>
        </w:rPr>
        <w:t xml:space="preserve"> </w:t>
      </w:r>
      <w:hyperlink r:id="rId15">
        <w:r w:rsidRPr="00113709">
          <w:rPr>
            <w:rFonts w:ascii="Times New Roman" w:hAnsi="Times New Roman" w:cs="Times New Roman"/>
            <w:color w:val="262626"/>
            <w:sz w:val="24"/>
          </w:rPr>
          <w:t>www.facebook.com/ChicagoAppleseed</w:t>
        </w:r>
      </w:hyperlink>
    </w:p>
    <w:p w14:paraId="73242A83" w14:textId="77777777" w:rsidR="00527F1F" w:rsidRDefault="00527F1F" w:rsidP="00117E78">
      <w:pPr>
        <w:spacing w:line="272" w:lineRule="exact"/>
        <w:ind w:left="1166" w:right="993"/>
        <w:jc w:val="center"/>
        <w:rPr>
          <w:rFonts w:ascii="Times New Roman" w:eastAsia="Times New Roman" w:hAnsi="Times New Roman" w:cs="Times New Roman"/>
          <w:sz w:val="24"/>
          <w:szCs w:val="24"/>
        </w:rPr>
      </w:pPr>
    </w:p>
    <w:p w14:paraId="560DCDBA" w14:textId="77777777" w:rsidR="00243EB9" w:rsidRDefault="00243EB9" w:rsidP="00117E78">
      <w:pPr>
        <w:spacing w:line="272" w:lineRule="exact"/>
        <w:ind w:left="1166" w:right="993"/>
        <w:jc w:val="center"/>
        <w:rPr>
          <w:rFonts w:ascii="Times New Roman" w:eastAsia="Times New Roman" w:hAnsi="Times New Roman" w:cs="Times New Roman"/>
          <w:sz w:val="24"/>
          <w:szCs w:val="24"/>
        </w:rPr>
      </w:pPr>
    </w:p>
    <w:p w14:paraId="0054B380" w14:textId="77777777" w:rsidR="00243EB9" w:rsidRDefault="00243EB9" w:rsidP="00117E78">
      <w:pPr>
        <w:spacing w:line="272" w:lineRule="exact"/>
        <w:ind w:left="1166" w:right="993"/>
        <w:jc w:val="center"/>
        <w:rPr>
          <w:rFonts w:ascii="Times New Roman" w:eastAsia="Times New Roman" w:hAnsi="Times New Roman" w:cs="Times New Roman"/>
          <w:sz w:val="24"/>
          <w:szCs w:val="24"/>
        </w:rPr>
      </w:pPr>
    </w:p>
    <w:sectPr w:rsidR="00243EB9">
      <w:pgSz w:w="12240" w:h="15840"/>
      <w:pgMar w:top="1460" w:right="1720" w:bottom="1200" w:left="1260"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8938D" w14:textId="77777777" w:rsidR="00E67C8A" w:rsidRDefault="00E67C8A">
      <w:r>
        <w:separator/>
      </w:r>
    </w:p>
  </w:endnote>
  <w:endnote w:type="continuationSeparator" w:id="0">
    <w:p w14:paraId="6B7BC101" w14:textId="77777777" w:rsidR="00E67C8A" w:rsidRDefault="00E6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293007"/>
      <w:docPartObj>
        <w:docPartGallery w:val="Page Numbers (Bottom of Page)"/>
        <w:docPartUnique/>
      </w:docPartObj>
    </w:sdtPr>
    <w:sdtEndPr>
      <w:rPr>
        <w:rFonts w:ascii="Bookman Old Style" w:hAnsi="Bookman Old Style"/>
        <w:noProof/>
        <w:sz w:val="18"/>
        <w:szCs w:val="18"/>
      </w:rPr>
    </w:sdtEndPr>
    <w:sdtContent>
      <w:p w14:paraId="47CB6049" w14:textId="1EB3E3D2" w:rsidR="00D02E07" w:rsidRPr="00D02E07" w:rsidRDefault="00D02E07">
        <w:pPr>
          <w:pStyle w:val="Footer"/>
          <w:jc w:val="center"/>
          <w:rPr>
            <w:rFonts w:ascii="Bookman Old Style" w:hAnsi="Bookman Old Style"/>
            <w:sz w:val="18"/>
            <w:szCs w:val="18"/>
          </w:rPr>
        </w:pPr>
        <w:r w:rsidRPr="00D02E07">
          <w:rPr>
            <w:rFonts w:ascii="Bookman Old Style" w:hAnsi="Bookman Old Style"/>
            <w:sz w:val="18"/>
            <w:szCs w:val="18"/>
          </w:rPr>
          <w:fldChar w:fldCharType="begin"/>
        </w:r>
        <w:r w:rsidRPr="00D02E07">
          <w:rPr>
            <w:rFonts w:ascii="Bookman Old Style" w:hAnsi="Bookman Old Style"/>
            <w:sz w:val="18"/>
            <w:szCs w:val="18"/>
          </w:rPr>
          <w:instrText xml:space="preserve"> PAGE   \* MERGEFORMAT </w:instrText>
        </w:r>
        <w:r w:rsidRPr="00D02E07">
          <w:rPr>
            <w:rFonts w:ascii="Bookman Old Style" w:hAnsi="Bookman Old Style"/>
            <w:sz w:val="18"/>
            <w:szCs w:val="18"/>
          </w:rPr>
          <w:fldChar w:fldCharType="separate"/>
        </w:r>
        <w:r w:rsidR="00161F1A">
          <w:rPr>
            <w:rFonts w:ascii="Bookman Old Style" w:hAnsi="Bookman Old Style"/>
            <w:noProof/>
            <w:sz w:val="18"/>
            <w:szCs w:val="18"/>
          </w:rPr>
          <w:t>1</w:t>
        </w:r>
        <w:r w:rsidRPr="00D02E07">
          <w:rPr>
            <w:rFonts w:ascii="Bookman Old Style" w:hAnsi="Bookman Old Style"/>
            <w:noProof/>
            <w:sz w:val="18"/>
            <w:szCs w:val="18"/>
          </w:rPr>
          <w:fldChar w:fldCharType="end"/>
        </w:r>
      </w:p>
    </w:sdtContent>
  </w:sdt>
  <w:p w14:paraId="009D298D" w14:textId="7BAFCE28" w:rsidR="00A84853" w:rsidRDefault="00A84853">
    <w:pPr>
      <w:spacing w:line="14" w:lineRule="auto"/>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6AEDD" w14:textId="77777777" w:rsidR="00E67C8A" w:rsidRDefault="00E67C8A">
      <w:r>
        <w:separator/>
      </w:r>
    </w:p>
  </w:footnote>
  <w:footnote w:type="continuationSeparator" w:id="0">
    <w:p w14:paraId="0D7E057B" w14:textId="77777777" w:rsidR="00E67C8A" w:rsidRDefault="00E67C8A">
      <w:r>
        <w:continuationSeparator/>
      </w:r>
    </w:p>
  </w:footnote>
  <w:footnote w:id="1">
    <w:p w14:paraId="57407886" w14:textId="77777777" w:rsidR="002C3258" w:rsidRPr="007C1FEC" w:rsidRDefault="002C3258" w:rsidP="002C3258">
      <w:pPr>
        <w:pStyle w:val="FootnoteText"/>
        <w:rPr>
          <w:rFonts w:ascii="Bookman Old Style" w:hAnsi="Bookman Old Style"/>
          <w:sz w:val="16"/>
          <w:szCs w:val="16"/>
        </w:rPr>
      </w:pPr>
      <w:r w:rsidRPr="007C1FEC">
        <w:rPr>
          <w:rStyle w:val="FootnoteReference"/>
          <w:rFonts w:ascii="Bookman Old Style" w:hAnsi="Bookman Old Style"/>
          <w:sz w:val="16"/>
          <w:szCs w:val="16"/>
        </w:rPr>
        <w:footnoteRef/>
      </w:r>
      <w:r w:rsidRPr="007C1FEC">
        <w:rPr>
          <w:rFonts w:ascii="Bookman Old Style" w:hAnsi="Bookman Old Style"/>
          <w:sz w:val="16"/>
          <w:szCs w:val="16"/>
        </w:rPr>
        <w:t xml:space="preserve"> The Committee to Elect Qualified Judges, a political action committee dedicated to educating voters about judicial elections, sponsored the www.voteforjudges.org campaign for the November 4, 2014 general election.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B7F56"/>
    <w:multiLevelType w:val="hybridMultilevel"/>
    <w:tmpl w:val="A104914C"/>
    <w:lvl w:ilvl="0" w:tplc="73B69520">
      <w:start w:val="1"/>
      <w:numFmt w:val="bullet"/>
      <w:lvlText w:val="•"/>
      <w:lvlJc w:val="left"/>
      <w:pPr>
        <w:ind w:left="827" w:hanging="343"/>
      </w:pPr>
      <w:rPr>
        <w:rFonts w:ascii="Times New Roman" w:eastAsia="Times New Roman" w:hAnsi="Times New Roman" w:hint="default"/>
        <w:color w:val="262626"/>
        <w:w w:val="122"/>
        <w:sz w:val="22"/>
        <w:szCs w:val="22"/>
      </w:rPr>
    </w:lvl>
    <w:lvl w:ilvl="1" w:tplc="7BE437FC">
      <w:start w:val="1"/>
      <w:numFmt w:val="bullet"/>
      <w:lvlText w:val="•"/>
      <w:lvlJc w:val="left"/>
      <w:pPr>
        <w:ind w:left="4800" w:hanging="343"/>
      </w:pPr>
      <w:rPr>
        <w:rFonts w:hint="default"/>
      </w:rPr>
    </w:lvl>
    <w:lvl w:ilvl="2" w:tplc="3230E21E">
      <w:start w:val="1"/>
      <w:numFmt w:val="bullet"/>
      <w:lvlText w:val="•"/>
      <w:lvlJc w:val="left"/>
      <w:pPr>
        <w:ind w:left="5295" w:hanging="343"/>
      </w:pPr>
      <w:rPr>
        <w:rFonts w:hint="default"/>
      </w:rPr>
    </w:lvl>
    <w:lvl w:ilvl="3" w:tplc="560679B6">
      <w:start w:val="1"/>
      <w:numFmt w:val="bullet"/>
      <w:lvlText w:val="•"/>
      <w:lvlJc w:val="left"/>
      <w:pPr>
        <w:ind w:left="5791" w:hanging="343"/>
      </w:pPr>
      <w:rPr>
        <w:rFonts w:hint="default"/>
      </w:rPr>
    </w:lvl>
    <w:lvl w:ilvl="4" w:tplc="B68C9204">
      <w:start w:val="1"/>
      <w:numFmt w:val="bullet"/>
      <w:lvlText w:val="•"/>
      <w:lvlJc w:val="left"/>
      <w:pPr>
        <w:ind w:left="6286" w:hanging="343"/>
      </w:pPr>
      <w:rPr>
        <w:rFonts w:hint="default"/>
      </w:rPr>
    </w:lvl>
    <w:lvl w:ilvl="5" w:tplc="12DCD352">
      <w:start w:val="1"/>
      <w:numFmt w:val="bullet"/>
      <w:lvlText w:val="•"/>
      <w:lvlJc w:val="left"/>
      <w:pPr>
        <w:ind w:left="6782" w:hanging="343"/>
      </w:pPr>
      <w:rPr>
        <w:rFonts w:hint="default"/>
      </w:rPr>
    </w:lvl>
    <w:lvl w:ilvl="6" w:tplc="A928EA8C">
      <w:start w:val="1"/>
      <w:numFmt w:val="bullet"/>
      <w:lvlText w:val="•"/>
      <w:lvlJc w:val="left"/>
      <w:pPr>
        <w:ind w:left="7277" w:hanging="343"/>
      </w:pPr>
      <w:rPr>
        <w:rFonts w:hint="default"/>
      </w:rPr>
    </w:lvl>
    <w:lvl w:ilvl="7" w:tplc="8CD8CD30">
      <w:start w:val="1"/>
      <w:numFmt w:val="bullet"/>
      <w:lvlText w:val="•"/>
      <w:lvlJc w:val="left"/>
      <w:pPr>
        <w:ind w:left="7773" w:hanging="343"/>
      </w:pPr>
      <w:rPr>
        <w:rFonts w:hint="default"/>
      </w:rPr>
    </w:lvl>
    <w:lvl w:ilvl="8" w:tplc="466E77FE">
      <w:start w:val="1"/>
      <w:numFmt w:val="bullet"/>
      <w:lvlText w:val="•"/>
      <w:lvlJc w:val="left"/>
      <w:pPr>
        <w:ind w:left="8268" w:hanging="34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53"/>
    <w:rsid w:val="00020071"/>
    <w:rsid w:val="0005548F"/>
    <w:rsid w:val="000C79FD"/>
    <w:rsid w:val="000D03E9"/>
    <w:rsid w:val="000E6D11"/>
    <w:rsid w:val="00113709"/>
    <w:rsid w:val="00117E78"/>
    <w:rsid w:val="0014405A"/>
    <w:rsid w:val="00161F1A"/>
    <w:rsid w:val="0019507B"/>
    <w:rsid w:val="001B0EF6"/>
    <w:rsid w:val="001D6DDD"/>
    <w:rsid w:val="001E37C0"/>
    <w:rsid w:val="00243EB9"/>
    <w:rsid w:val="002B55AD"/>
    <w:rsid w:val="002C3258"/>
    <w:rsid w:val="002F775B"/>
    <w:rsid w:val="0030324E"/>
    <w:rsid w:val="00376358"/>
    <w:rsid w:val="004110F1"/>
    <w:rsid w:val="00423681"/>
    <w:rsid w:val="0043178E"/>
    <w:rsid w:val="00503660"/>
    <w:rsid w:val="00527F1F"/>
    <w:rsid w:val="00567301"/>
    <w:rsid w:val="005A2894"/>
    <w:rsid w:val="005A28BE"/>
    <w:rsid w:val="0063288A"/>
    <w:rsid w:val="00675A81"/>
    <w:rsid w:val="0067603D"/>
    <w:rsid w:val="007238D0"/>
    <w:rsid w:val="00754A8E"/>
    <w:rsid w:val="007C1FEC"/>
    <w:rsid w:val="007D0715"/>
    <w:rsid w:val="00810974"/>
    <w:rsid w:val="008A40D0"/>
    <w:rsid w:val="00904336"/>
    <w:rsid w:val="00946410"/>
    <w:rsid w:val="00963008"/>
    <w:rsid w:val="00964340"/>
    <w:rsid w:val="0098714D"/>
    <w:rsid w:val="009C733E"/>
    <w:rsid w:val="009D01AD"/>
    <w:rsid w:val="00A840F5"/>
    <w:rsid w:val="00A84853"/>
    <w:rsid w:val="00A85F66"/>
    <w:rsid w:val="00AE12FC"/>
    <w:rsid w:val="00AE5220"/>
    <w:rsid w:val="00B31E0C"/>
    <w:rsid w:val="00B447B1"/>
    <w:rsid w:val="00B7422E"/>
    <w:rsid w:val="00B74299"/>
    <w:rsid w:val="00BE08C5"/>
    <w:rsid w:val="00C964DD"/>
    <w:rsid w:val="00CB57BB"/>
    <w:rsid w:val="00CB64B4"/>
    <w:rsid w:val="00D02E07"/>
    <w:rsid w:val="00D94BE9"/>
    <w:rsid w:val="00DA594C"/>
    <w:rsid w:val="00E67C8A"/>
    <w:rsid w:val="00E928BF"/>
    <w:rsid w:val="00EC3C13"/>
    <w:rsid w:val="00EC3C8C"/>
    <w:rsid w:val="00ED5D0F"/>
    <w:rsid w:val="00F6027A"/>
    <w:rsid w:val="00F9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DD1B46"/>
  <w15:docId w15:val="{61C12796-3CFE-492E-BD16-1AF27225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04"/>
      <w:ind w:left="1566"/>
      <w:outlineLvl w:val="0"/>
    </w:pPr>
    <w:rPr>
      <w:rFonts w:ascii="Times New Roman" w:eastAsia="Times New Roman" w:hAnsi="Times New Roman"/>
      <w:b/>
      <w:bCs/>
      <w:sz w:val="32"/>
      <w:szCs w:val="32"/>
    </w:rPr>
  </w:style>
  <w:style w:type="paragraph" w:styleId="Heading2">
    <w:name w:val="heading 2"/>
    <w:basedOn w:val="Normal"/>
    <w:uiPriority w:val="1"/>
    <w:qFormat/>
    <w:pPr>
      <w:ind w:left="77"/>
      <w:outlineLvl w:val="1"/>
    </w:pPr>
    <w:rPr>
      <w:rFonts w:ascii="Times New Roman" w:eastAsia="Times New Roman" w:hAnsi="Times New Roman"/>
      <w:b/>
      <w:bCs/>
      <w:sz w:val="25"/>
      <w:szCs w:val="25"/>
    </w:rPr>
  </w:style>
  <w:style w:type="paragraph" w:styleId="Heading3">
    <w:name w:val="heading 3"/>
    <w:basedOn w:val="Normal"/>
    <w:uiPriority w:val="1"/>
    <w:qFormat/>
    <w:pPr>
      <w:ind w:left="1523" w:hanging="4"/>
      <w:outlineLvl w:val="2"/>
    </w:pPr>
    <w:rPr>
      <w:rFonts w:ascii="Times New Roman" w:eastAsia="Times New Roman" w:hAnsi="Times New Roman"/>
      <w:sz w:val="25"/>
      <w:szCs w:val="25"/>
    </w:rPr>
  </w:style>
  <w:style w:type="paragraph" w:styleId="Heading4">
    <w:name w:val="heading 4"/>
    <w:basedOn w:val="Normal"/>
    <w:uiPriority w:val="1"/>
    <w:qFormat/>
    <w:pPr>
      <w:ind w:left="1166"/>
      <w:outlineLvl w:val="3"/>
    </w:pPr>
    <w:rPr>
      <w:rFonts w:ascii="Times New Roman" w:eastAsia="Times New Roman" w:hAnsi="Times New Roman"/>
      <w:sz w:val="24"/>
      <w:szCs w:val="24"/>
    </w:rPr>
  </w:style>
  <w:style w:type="paragraph" w:styleId="Heading5">
    <w:name w:val="heading 5"/>
    <w:basedOn w:val="Normal"/>
    <w:uiPriority w:val="1"/>
    <w:qFormat/>
    <w:pPr>
      <w:ind w:left="117"/>
      <w:outlineLvl w:val="4"/>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38D0"/>
    <w:rPr>
      <w:rFonts w:ascii="Tahoma" w:hAnsi="Tahoma" w:cs="Tahoma"/>
      <w:sz w:val="16"/>
      <w:szCs w:val="16"/>
    </w:rPr>
  </w:style>
  <w:style w:type="character" w:customStyle="1" w:styleId="BalloonTextChar">
    <w:name w:val="Balloon Text Char"/>
    <w:basedOn w:val="DefaultParagraphFont"/>
    <w:link w:val="BalloonText"/>
    <w:uiPriority w:val="99"/>
    <w:semiHidden/>
    <w:rsid w:val="007238D0"/>
    <w:rPr>
      <w:rFonts w:ascii="Tahoma" w:hAnsi="Tahoma" w:cs="Tahoma"/>
      <w:sz w:val="16"/>
      <w:szCs w:val="16"/>
    </w:rPr>
  </w:style>
  <w:style w:type="paragraph" w:styleId="FootnoteText">
    <w:name w:val="footnote text"/>
    <w:basedOn w:val="Normal"/>
    <w:link w:val="FootnoteTextChar"/>
    <w:uiPriority w:val="99"/>
    <w:semiHidden/>
    <w:unhideWhenUsed/>
    <w:rsid w:val="002C3258"/>
    <w:rPr>
      <w:sz w:val="20"/>
      <w:szCs w:val="20"/>
    </w:rPr>
  </w:style>
  <w:style w:type="character" w:customStyle="1" w:styleId="FootnoteTextChar">
    <w:name w:val="Footnote Text Char"/>
    <w:basedOn w:val="DefaultParagraphFont"/>
    <w:link w:val="FootnoteText"/>
    <w:uiPriority w:val="99"/>
    <w:semiHidden/>
    <w:rsid w:val="002C3258"/>
    <w:rPr>
      <w:sz w:val="20"/>
      <w:szCs w:val="20"/>
    </w:rPr>
  </w:style>
  <w:style w:type="character" w:styleId="FootnoteReference">
    <w:name w:val="footnote reference"/>
    <w:basedOn w:val="DefaultParagraphFont"/>
    <w:uiPriority w:val="99"/>
    <w:semiHidden/>
    <w:unhideWhenUsed/>
    <w:rsid w:val="002C3258"/>
    <w:rPr>
      <w:vertAlign w:val="superscript"/>
    </w:rPr>
  </w:style>
  <w:style w:type="character" w:styleId="CommentReference">
    <w:name w:val="annotation reference"/>
    <w:basedOn w:val="DefaultParagraphFont"/>
    <w:uiPriority w:val="99"/>
    <w:semiHidden/>
    <w:unhideWhenUsed/>
    <w:rsid w:val="002C3258"/>
    <w:rPr>
      <w:sz w:val="16"/>
      <w:szCs w:val="16"/>
    </w:rPr>
  </w:style>
  <w:style w:type="paragraph" w:styleId="CommentText">
    <w:name w:val="annotation text"/>
    <w:basedOn w:val="Normal"/>
    <w:link w:val="CommentTextChar"/>
    <w:uiPriority w:val="99"/>
    <w:semiHidden/>
    <w:unhideWhenUsed/>
    <w:rsid w:val="002C3258"/>
    <w:rPr>
      <w:sz w:val="20"/>
      <w:szCs w:val="20"/>
    </w:rPr>
  </w:style>
  <w:style w:type="character" w:customStyle="1" w:styleId="CommentTextChar">
    <w:name w:val="Comment Text Char"/>
    <w:basedOn w:val="DefaultParagraphFont"/>
    <w:link w:val="CommentText"/>
    <w:uiPriority w:val="99"/>
    <w:semiHidden/>
    <w:rsid w:val="002C3258"/>
    <w:rPr>
      <w:sz w:val="20"/>
      <w:szCs w:val="20"/>
    </w:rPr>
  </w:style>
  <w:style w:type="paragraph" w:styleId="CommentSubject">
    <w:name w:val="annotation subject"/>
    <w:basedOn w:val="CommentText"/>
    <w:next w:val="CommentText"/>
    <w:link w:val="CommentSubjectChar"/>
    <w:uiPriority w:val="99"/>
    <w:semiHidden/>
    <w:unhideWhenUsed/>
    <w:rsid w:val="00AE5220"/>
    <w:pPr>
      <w:widowControl w:val="0"/>
    </w:pPr>
    <w:rPr>
      <w:b/>
      <w:bCs/>
    </w:rPr>
  </w:style>
  <w:style w:type="character" w:customStyle="1" w:styleId="CommentSubjectChar">
    <w:name w:val="Comment Subject Char"/>
    <w:basedOn w:val="CommentTextChar"/>
    <w:link w:val="CommentSubject"/>
    <w:uiPriority w:val="99"/>
    <w:semiHidden/>
    <w:rsid w:val="00AE5220"/>
    <w:rPr>
      <w:b/>
      <w:bCs/>
      <w:sz w:val="20"/>
      <w:szCs w:val="20"/>
    </w:rPr>
  </w:style>
  <w:style w:type="paragraph" w:styleId="Header">
    <w:name w:val="header"/>
    <w:basedOn w:val="Normal"/>
    <w:link w:val="HeaderChar"/>
    <w:uiPriority w:val="99"/>
    <w:unhideWhenUsed/>
    <w:rsid w:val="00ED5D0F"/>
    <w:pPr>
      <w:tabs>
        <w:tab w:val="center" w:pos="4680"/>
        <w:tab w:val="right" w:pos="9360"/>
      </w:tabs>
    </w:pPr>
  </w:style>
  <w:style w:type="character" w:customStyle="1" w:styleId="HeaderChar">
    <w:name w:val="Header Char"/>
    <w:basedOn w:val="DefaultParagraphFont"/>
    <w:link w:val="Header"/>
    <w:uiPriority w:val="99"/>
    <w:rsid w:val="00ED5D0F"/>
  </w:style>
  <w:style w:type="paragraph" w:styleId="Footer">
    <w:name w:val="footer"/>
    <w:basedOn w:val="Normal"/>
    <w:link w:val="FooterChar"/>
    <w:uiPriority w:val="99"/>
    <w:unhideWhenUsed/>
    <w:rsid w:val="00ED5D0F"/>
    <w:pPr>
      <w:tabs>
        <w:tab w:val="center" w:pos="4680"/>
        <w:tab w:val="right" w:pos="9360"/>
      </w:tabs>
    </w:pPr>
  </w:style>
  <w:style w:type="character" w:customStyle="1" w:styleId="FooterChar">
    <w:name w:val="Footer Char"/>
    <w:basedOn w:val="DefaultParagraphFont"/>
    <w:link w:val="Footer"/>
    <w:uiPriority w:val="99"/>
    <w:rsid w:val="00ED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affj@chicagoappleseed.org" TargetMode="External"/><Relationship Id="rId13" Type="http://schemas.openxmlformats.org/officeDocument/2006/relationships/hyperlink" Target="http://www.chicagoappleseed.org/blo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hicagocouncil.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cagoappleseed.org/" TargetMode="External"/><Relationship Id="rId5" Type="http://schemas.openxmlformats.org/officeDocument/2006/relationships/footnotes" Target="footnotes.xml"/><Relationship Id="rId15" Type="http://schemas.openxmlformats.org/officeDocument/2006/relationships/hyperlink" Target="http://www.facebook.com/ChicagoAppleseed" TargetMode="External"/><Relationship Id="rId10" Type="http://schemas.openxmlformats.org/officeDocument/2006/relationships/hyperlink" Target="mailto:caffj@chicagoappleseed.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witter.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3320</Words>
  <Characters>18924</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Rich</dc:creator>
  <cp:lastModifiedBy>pc user</cp:lastModifiedBy>
  <cp:revision>2</cp:revision>
  <cp:lastPrinted>2015-03-09T15:18:00Z</cp:lastPrinted>
  <dcterms:created xsi:type="dcterms:W3CDTF">2015-03-09T20:30:00Z</dcterms:created>
  <dcterms:modified xsi:type="dcterms:W3CDTF">2015-03-09T20:30:00Z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2015-02-26T00:00:00Z</vt:filetime>
  </property>
  <property fmtid="{D5CDD505-2E9C-101B-9397-08002B2CF9AE}" pid="3" name="Creator">
    <vt:lpwstr>Canon iR-ADV C7055  PDF</vt:lpwstr>
  </property>
  <property fmtid="{D5CDD505-2E9C-101B-9397-08002B2CF9AE}" pid="4" name="LastSaved">
    <vt:filetime>2015-02-26T00:00:00Z</vt:filetime>
  </property>
</Properties>
</file>